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C72C3" w14:textId="0F4D0633" w:rsidR="00AC25DD" w:rsidRDefault="00086937">
      <w:pPr>
        <w:ind w:left="0" w:hanging="2"/>
        <w:rPr>
          <w:rFonts w:ascii="Arial" w:eastAsia="Arial" w:hAnsi="Arial" w:cs="Arial"/>
          <w:sz w:val="20"/>
          <w:szCs w:val="20"/>
        </w:rPr>
      </w:pPr>
      <w:bookmarkStart w:id="0" w:name="_GoBack"/>
      <w:bookmarkEnd w:id="0"/>
      <w:r>
        <w:rPr>
          <w:rFonts w:ascii="Arial" w:eastAsia="Arial" w:hAnsi="Arial" w:cs="Arial"/>
          <w:sz w:val="20"/>
          <w:szCs w:val="20"/>
        </w:rPr>
        <w:t xml:space="preserve">Annex 1 - </w:t>
      </w:r>
      <w:r w:rsidR="005B12EB">
        <w:rPr>
          <w:rFonts w:ascii="Arial" w:eastAsia="Arial" w:hAnsi="Arial" w:cs="Arial"/>
          <w:sz w:val="20"/>
          <w:szCs w:val="20"/>
        </w:rPr>
        <w:t>Rate Card</w:t>
      </w:r>
    </w:p>
    <w:p w14:paraId="1F4B9063" w14:textId="77777777" w:rsidR="005B12EB" w:rsidRDefault="005B12EB">
      <w:pPr>
        <w:ind w:left="0" w:hanging="2"/>
        <w:rPr>
          <w:rFonts w:ascii="Arial" w:eastAsia="Arial" w:hAnsi="Arial" w:cs="Arial"/>
          <w:sz w:val="20"/>
          <w:szCs w:val="20"/>
        </w:rPr>
      </w:pPr>
    </w:p>
    <w:tbl>
      <w:tblPr>
        <w:tblStyle w:val="TableGrid"/>
        <w:tblW w:w="0" w:type="auto"/>
        <w:tblLook w:val="04A0" w:firstRow="1" w:lastRow="0" w:firstColumn="1" w:lastColumn="0" w:noHBand="0" w:noVBand="1"/>
      </w:tblPr>
      <w:tblGrid>
        <w:gridCol w:w="4376"/>
        <w:gridCol w:w="1128"/>
        <w:gridCol w:w="691"/>
        <w:gridCol w:w="1695"/>
        <w:gridCol w:w="1702"/>
      </w:tblGrid>
      <w:tr w:rsidR="005B12EB" w14:paraId="010383AD" w14:textId="77777777" w:rsidTr="005B12EB">
        <w:tc>
          <w:tcPr>
            <w:tcW w:w="4531" w:type="dxa"/>
          </w:tcPr>
          <w:p w14:paraId="30EEEF05" w14:textId="77777777" w:rsidR="005B12EB" w:rsidRPr="005B12EB" w:rsidRDefault="005B12EB" w:rsidP="005B12EB">
            <w:pPr>
              <w:pBdr>
                <w:top w:val="nil"/>
                <w:left w:val="nil"/>
                <w:bottom w:val="nil"/>
                <w:right w:val="nil"/>
                <w:between w:val="nil"/>
              </w:pBdr>
              <w:tabs>
                <w:tab w:val="left" w:pos="-720"/>
              </w:tabs>
              <w:spacing w:before="40" w:line="240" w:lineRule="auto"/>
              <w:ind w:leftChars="0" w:left="-2" w:firstLineChars="0" w:firstLine="0"/>
              <w:rPr>
                <w:rFonts w:ascii="Arial" w:eastAsia="Arial" w:hAnsi="Arial" w:cs="Arial"/>
                <w:color w:val="000000"/>
                <w:sz w:val="20"/>
                <w:szCs w:val="20"/>
              </w:rPr>
            </w:pPr>
            <w:r>
              <w:rPr>
                <w:rFonts w:ascii="Arial" w:eastAsia="Arial" w:hAnsi="Arial" w:cs="Arial"/>
                <w:color w:val="000000"/>
                <w:sz w:val="20"/>
                <w:szCs w:val="20"/>
              </w:rPr>
              <w:t>Description</w:t>
            </w:r>
          </w:p>
        </w:tc>
        <w:tc>
          <w:tcPr>
            <w:tcW w:w="851" w:type="dxa"/>
          </w:tcPr>
          <w:p w14:paraId="5954707A" w14:textId="77777777" w:rsidR="005B12EB" w:rsidRPr="005B12EB" w:rsidRDefault="005B12EB" w:rsidP="005B12EB">
            <w:pPr>
              <w:pBdr>
                <w:top w:val="nil"/>
                <w:left w:val="nil"/>
                <w:bottom w:val="nil"/>
                <w:right w:val="nil"/>
                <w:between w:val="nil"/>
              </w:pBdr>
              <w:tabs>
                <w:tab w:val="left" w:pos="-720"/>
              </w:tabs>
              <w:spacing w:before="40" w:line="240" w:lineRule="auto"/>
              <w:ind w:leftChars="0" w:left="-2" w:firstLineChars="0" w:firstLine="0"/>
              <w:rPr>
                <w:rFonts w:ascii="Arial" w:eastAsia="Arial" w:hAnsi="Arial" w:cs="Arial"/>
                <w:color w:val="000000"/>
                <w:sz w:val="20"/>
                <w:szCs w:val="20"/>
              </w:rPr>
            </w:pPr>
            <w:r>
              <w:rPr>
                <w:rFonts w:ascii="Arial" w:eastAsia="Arial" w:hAnsi="Arial" w:cs="Arial"/>
                <w:color w:val="000000"/>
                <w:sz w:val="20"/>
                <w:szCs w:val="20"/>
              </w:rPr>
              <w:t>Unit</w:t>
            </w:r>
          </w:p>
        </w:tc>
        <w:tc>
          <w:tcPr>
            <w:tcW w:w="700" w:type="dxa"/>
          </w:tcPr>
          <w:p w14:paraId="176BD41C" w14:textId="77777777" w:rsidR="005B12EB" w:rsidRDefault="005B12EB" w:rsidP="005B12EB">
            <w:pPr>
              <w:pBdr>
                <w:top w:val="nil"/>
                <w:left w:val="nil"/>
                <w:bottom w:val="nil"/>
                <w:right w:val="nil"/>
                <w:between w:val="nil"/>
              </w:pBdr>
              <w:tabs>
                <w:tab w:val="left" w:pos="-720"/>
              </w:tabs>
              <w:spacing w:before="40" w:line="240" w:lineRule="auto"/>
              <w:ind w:leftChars="0" w:left="-2" w:firstLineChars="0" w:firstLine="0"/>
              <w:rPr>
                <w:rFonts w:ascii="Arial" w:eastAsia="Arial" w:hAnsi="Arial" w:cs="Arial"/>
                <w:color w:val="000000"/>
                <w:sz w:val="20"/>
                <w:szCs w:val="20"/>
              </w:rPr>
            </w:pPr>
            <w:proofErr w:type="spellStart"/>
            <w:r>
              <w:rPr>
                <w:rFonts w:ascii="Arial" w:eastAsia="Arial" w:hAnsi="Arial" w:cs="Arial"/>
                <w:color w:val="000000"/>
                <w:sz w:val="20"/>
                <w:szCs w:val="20"/>
              </w:rPr>
              <w:t>Qty</w:t>
            </w:r>
            <w:proofErr w:type="spellEnd"/>
          </w:p>
        </w:tc>
        <w:tc>
          <w:tcPr>
            <w:tcW w:w="1752" w:type="dxa"/>
          </w:tcPr>
          <w:p w14:paraId="1EB4FD35" w14:textId="77777777" w:rsidR="005B12EB" w:rsidRPr="005B12EB" w:rsidRDefault="005B12EB" w:rsidP="005B12EB">
            <w:pPr>
              <w:pBdr>
                <w:top w:val="nil"/>
                <w:left w:val="nil"/>
                <w:bottom w:val="nil"/>
                <w:right w:val="nil"/>
                <w:between w:val="nil"/>
              </w:pBdr>
              <w:tabs>
                <w:tab w:val="left" w:pos="-720"/>
              </w:tabs>
              <w:spacing w:before="40" w:line="240" w:lineRule="auto"/>
              <w:ind w:leftChars="0" w:left="-2" w:firstLineChars="0" w:firstLine="0"/>
              <w:rPr>
                <w:rFonts w:ascii="Arial" w:eastAsia="Arial" w:hAnsi="Arial" w:cs="Arial"/>
                <w:color w:val="000000"/>
                <w:sz w:val="20"/>
                <w:szCs w:val="20"/>
              </w:rPr>
            </w:pPr>
            <w:r>
              <w:rPr>
                <w:rFonts w:ascii="Arial" w:eastAsia="Arial" w:hAnsi="Arial" w:cs="Arial"/>
                <w:color w:val="000000"/>
                <w:sz w:val="20"/>
                <w:szCs w:val="20"/>
              </w:rPr>
              <w:t>Unit Rate</w:t>
            </w:r>
          </w:p>
        </w:tc>
        <w:tc>
          <w:tcPr>
            <w:tcW w:w="1758" w:type="dxa"/>
          </w:tcPr>
          <w:p w14:paraId="2062953A" w14:textId="77777777" w:rsidR="005B12EB" w:rsidRPr="005B12EB" w:rsidRDefault="005B12EB" w:rsidP="005B12EB">
            <w:pPr>
              <w:pBdr>
                <w:top w:val="nil"/>
                <w:left w:val="nil"/>
                <w:bottom w:val="nil"/>
                <w:right w:val="nil"/>
                <w:between w:val="nil"/>
              </w:pBdr>
              <w:tabs>
                <w:tab w:val="left" w:pos="-720"/>
              </w:tabs>
              <w:spacing w:before="40" w:line="240" w:lineRule="auto"/>
              <w:ind w:leftChars="0" w:left="-2" w:firstLineChars="0" w:firstLine="0"/>
              <w:rPr>
                <w:rFonts w:ascii="Arial" w:eastAsia="Arial" w:hAnsi="Arial" w:cs="Arial"/>
                <w:color w:val="000000"/>
                <w:sz w:val="20"/>
                <w:szCs w:val="20"/>
              </w:rPr>
            </w:pPr>
            <w:r>
              <w:rPr>
                <w:rFonts w:ascii="Arial" w:eastAsia="Arial" w:hAnsi="Arial" w:cs="Arial"/>
                <w:color w:val="000000"/>
                <w:sz w:val="20"/>
                <w:szCs w:val="20"/>
              </w:rPr>
              <w:t>Total Rate</w:t>
            </w:r>
          </w:p>
        </w:tc>
      </w:tr>
      <w:tr w:rsidR="005B12EB" w14:paraId="5FAA01C9" w14:textId="77777777" w:rsidTr="005B12EB">
        <w:tc>
          <w:tcPr>
            <w:tcW w:w="4531" w:type="dxa"/>
          </w:tcPr>
          <w:p w14:paraId="4224D5C8" w14:textId="77777777" w:rsidR="005B12EB" w:rsidRDefault="005B12EB" w:rsidP="00086937">
            <w:pPr>
              <w:pBdr>
                <w:top w:val="nil"/>
                <w:left w:val="nil"/>
                <w:bottom w:val="nil"/>
                <w:right w:val="nil"/>
                <w:between w:val="nil"/>
              </w:pBdr>
              <w:tabs>
                <w:tab w:val="left" w:pos="-720"/>
              </w:tabs>
              <w:spacing w:before="40" w:line="240" w:lineRule="auto"/>
              <w:ind w:leftChars="0" w:left="-2" w:firstLineChars="0" w:firstLine="0"/>
              <w:rPr>
                <w:rFonts w:ascii="Arial" w:eastAsia="Arial" w:hAnsi="Arial" w:cs="Arial"/>
                <w:color w:val="000000"/>
                <w:sz w:val="20"/>
                <w:szCs w:val="20"/>
              </w:rPr>
            </w:pPr>
            <w:r w:rsidRPr="005B12EB">
              <w:rPr>
                <w:rFonts w:ascii="Arial" w:eastAsia="Arial" w:hAnsi="Arial" w:cs="Arial"/>
                <w:color w:val="000000"/>
                <w:sz w:val="20"/>
                <w:szCs w:val="20"/>
              </w:rPr>
              <w:t xml:space="preserve">Create and supply </w:t>
            </w:r>
            <w:r w:rsidRPr="005B12EB">
              <w:rPr>
                <w:rFonts w:ascii="Arial" w:eastAsia="Arial" w:hAnsi="Arial" w:cs="Arial"/>
                <w:sz w:val="20"/>
                <w:szCs w:val="20"/>
              </w:rPr>
              <w:t>45</w:t>
            </w:r>
            <w:r w:rsidRPr="005B12EB">
              <w:rPr>
                <w:rFonts w:ascii="Arial" w:eastAsia="Arial" w:hAnsi="Arial" w:cs="Arial"/>
                <w:color w:val="000000"/>
                <w:sz w:val="20"/>
                <w:szCs w:val="20"/>
              </w:rPr>
              <w:t xml:space="preserve"> posts (text only, no design required) that comprise of text for the graphics post, captions and hashtags. </w:t>
            </w:r>
          </w:p>
          <w:p w14:paraId="55C46C87" w14:textId="0B61CDE7" w:rsidR="00086937" w:rsidRPr="005B12EB" w:rsidRDefault="00086937" w:rsidP="00086937">
            <w:pPr>
              <w:pBdr>
                <w:top w:val="nil"/>
                <w:left w:val="nil"/>
                <w:bottom w:val="nil"/>
                <w:right w:val="nil"/>
                <w:between w:val="nil"/>
              </w:pBdr>
              <w:tabs>
                <w:tab w:val="left" w:pos="-720"/>
              </w:tabs>
              <w:spacing w:before="40" w:line="240" w:lineRule="auto"/>
              <w:ind w:leftChars="0" w:left="-2" w:firstLineChars="0" w:firstLine="0"/>
              <w:rPr>
                <w:rFonts w:ascii="Arial" w:eastAsia="Arial" w:hAnsi="Arial" w:cs="Arial"/>
                <w:sz w:val="20"/>
                <w:szCs w:val="20"/>
              </w:rPr>
            </w:pPr>
          </w:p>
        </w:tc>
        <w:tc>
          <w:tcPr>
            <w:tcW w:w="851" w:type="dxa"/>
          </w:tcPr>
          <w:p w14:paraId="6B846DCD" w14:textId="77777777" w:rsidR="005B12EB" w:rsidRPr="005B12EB" w:rsidRDefault="005B12EB" w:rsidP="005B12EB">
            <w:pPr>
              <w:pBdr>
                <w:top w:val="nil"/>
                <w:left w:val="nil"/>
                <w:bottom w:val="nil"/>
                <w:right w:val="nil"/>
                <w:between w:val="nil"/>
              </w:pBdr>
              <w:tabs>
                <w:tab w:val="left" w:pos="-720"/>
              </w:tabs>
              <w:spacing w:before="40" w:line="240" w:lineRule="auto"/>
              <w:ind w:leftChars="0" w:left="-2" w:firstLineChars="0" w:firstLine="0"/>
              <w:rPr>
                <w:rFonts w:ascii="Arial" w:eastAsia="Arial" w:hAnsi="Arial" w:cs="Arial"/>
                <w:color w:val="000000"/>
                <w:sz w:val="20"/>
                <w:szCs w:val="20"/>
              </w:rPr>
            </w:pPr>
            <w:r>
              <w:rPr>
                <w:rFonts w:ascii="Arial" w:eastAsia="Arial" w:hAnsi="Arial" w:cs="Arial"/>
                <w:color w:val="000000"/>
                <w:sz w:val="20"/>
                <w:szCs w:val="20"/>
              </w:rPr>
              <w:t>Posts</w:t>
            </w:r>
          </w:p>
        </w:tc>
        <w:tc>
          <w:tcPr>
            <w:tcW w:w="700" w:type="dxa"/>
          </w:tcPr>
          <w:p w14:paraId="52754DDA" w14:textId="77777777" w:rsidR="005B12EB" w:rsidRPr="005B12EB" w:rsidRDefault="005B12EB" w:rsidP="005B12EB">
            <w:pPr>
              <w:pBdr>
                <w:top w:val="nil"/>
                <w:left w:val="nil"/>
                <w:bottom w:val="nil"/>
                <w:right w:val="nil"/>
                <w:between w:val="nil"/>
              </w:pBdr>
              <w:tabs>
                <w:tab w:val="left" w:pos="-720"/>
              </w:tabs>
              <w:spacing w:before="40" w:line="240" w:lineRule="auto"/>
              <w:ind w:leftChars="0" w:left="-2" w:firstLineChars="0" w:firstLine="0"/>
              <w:rPr>
                <w:rFonts w:ascii="Arial" w:eastAsia="Arial" w:hAnsi="Arial" w:cs="Arial"/>
                <w:color w:val="000000"/>
                <w:sz w:val="20"/>
                <w:szCs w:val="20"/>
              </w:rPr>
            </w:pPr>
            <w:r>
              <w:rPr>
                <w:rFonts w:ascii="Arial" w:eastAsia="Arial" w:hAnsi="Arial" w:cs="Arial"/>
                <w:color w:val="000000"/>
                <w:sz w:val="20"/>
                <w:szCs w:val="20"/>
              </w:rPr>
              <w:t>45</w:t>
            </w:r>
          </w:p>
        </w:tc>
        <w:tc>
          <w:tcPr>
            <w:tcW w:w="1752" w:type="dxa"/>
          </w:tcPr>
          <w:p w14:paraId="7938921D" w14:textId="77777777" w:rsidR="005B12EB" w:rsidRPr="005B12EB" w:rsidRDefault="005B12EB" w:rsidP="005B12EB">
            <w:pPr>
              <w:pBdr>
                <w:top w:val="nil"/>
                <w:left w:val="nil"/>
                <w:bottom w:val="nil"/>
                <w:right w:val="nil"/>
                <w:between w:val="nil"/>
              </w:pBdr>
              <w:tabs>
                <w:tab w:val="left" w:pos="-720"/>
              </w:tabs>
              <w:spacing w:before="40" w:line="240" w:lineRule="auto"/>
              <w:ind w:leftChars="0" w:left="-2" w:firstLineChars="0" w:firstLine="0"/>
              <w:rPr>
                <w:rFonts w:ascii="Arial" w:eastAsia="Arial" w:hAnsi="Arial" w:cs="Arial"/>
                <w:color w:val="000000"/>
                <w:sz w:val="20"/>
                <w:szCs w:val="20"/>
              </w:rPr>
            </w:pPr>
          </w:p>
        </w:tc>
        <w:tc>
          <w:tcPr>
            <w:tcW w:w="1758" w:type="dxa"/>
          </w:tcPr>
          <w:p w14:paraId="0A4A4E49" w14:textId="77777777" w:rsidR="005B12EB" w:rsidRPr="005B12EB" w:rsidRDefault="005B12EB" w:rsidP="005B12EB">
            <w:pPr>
              <w:pBdr>
                <w:top w:val="nil"/>
                <w:left w:val="nil"/>
                <w:bottom w:val="nil"/>
                <w:right w:val="nil"/>
                <w:between w:val="nil"/>
              </w:pBdr>
              <w:tabs>
                <w:tab w:val="left" w:pos="-720"/>
              </w:tabs>
              <w:spacing w:before="40" w:line="240" w:lineRule="auto"/>
              <w:ind w:leftChars="0" w:left="-2" w:firstLineChars="0" w:firstLine="0"/>
              <w:rPr>
                <w:rFonts w:ascii="Arial" w:eastAsia="Arial" w:hAnsi="Arial" w:cs="Arial"/>
                <w:color w:val="000000"/>
                <w:sz w:val="20"/>
                <w:szCs w:val="20"/>
              </w:rPr>
            </w:pPr>
          </w:p>
        </w:tc>
      </w:tr>
      <w:tr w:rsidR="005B12EB" w14:paraId="7BEB6011" w14:textId="77777777" w:rsidTr="005B12EB">
        <w:tc>
          <w:tcPr>
            <w:tcW w:w="4531" w:type="dxa"/>
          </w:tcPr>
          <w:p w14:paraId="18136FDD" w14:textId="77777777" w:rsidR="005B12EB" w:rsidRPr="005B12EB" w:rsidRDefault="005B12EB" w:rsidP="005B12EB">
            <w:pPr>
              <w:pBdr>
                <w:top w:val="nil"/>
                <w:left w:val="nil"/>
                <w:bottom w:val="nil"/>
                <w:right w:val="nil"/>
                <w:between w:val="nil"/>
              </w:pBdr>
              <w:tabs>
                <w:tab w:val="left" w:pos="-720"/>
              </w:tabs>
              <w:spacing w:before="40" w:line="240" w:lineRule="auto"/>
              <w:ind w:leftChars="0" w:left="-2" w:firstLineChars="0" w:firstLine="0"/>
              <w:rPr>
                <w:rFonts w:ascii="Arial" w:eastAsia="Arial" w:hAnsi="Arial" w:cs="Arial"/>
                <w:color w:val="000000"/>
                <w:sz w:val="20"/>
                <w:szCs w:val="20"/>
              </w:rPr>
            </w:pPr>
            <w:r w:rsidRPr="005B12EB">
              <w:rPr>
                <w:rFonts w:ascii="Arial" w:eastAsia="Arial" w:hAnsi="Arial" w:cs="Arial"/>
                <w:color w:val="000000"/>
                <w:sz w:val="20"/>
                <w:szCs w:val="20"/>
              </w:rPr>
              <w:t xml:space="preserve">Create and supply </w:t>
            </w:r>
            <w:r w:rsidRPr="005B12EB">
              <w:rPr>
                <w:rFonts w:ascii="Arial" w:eastAsia="Arial" w:hAnsi="Arial" w:cs="Arial"/>
                <w:sz w:val="20"/>
                <w:szCs w:val="20"/>
              </w:rPr>
              <w:t>3</w:t>
            </w:r>
            <w:r w:rsidRPr="005B12EB">
              <w:rPr>
                <w:rFonts w:ascii="Arial" w:eastAsia="Arial" w:hAnsi="Arial" w:cs="Arial"/>
                <w:color w:val="000000"/>
                <w:sz w:val="20"/>
                <w:szCs w:val="20"/>
              </w:rPr>
              <w:t xml:space="preserve"> sound clips that are 60-90 seconds each (scripts and recorded audio files required). Content might be directly provided from DCS or will need to be captured from selected survey documents that will be shared with the consultant.</w:t>
            </w:r>
          </w:p>
          <w:p w14:paraId="3CB71DB8" w14:textId="77777777" w:rsidR="005B12EB" w:rsidRPr="005B12EB" w:rsidRDefault="005B12EB" w:rsidP="005B12EB">
            <w:pPr>
              <w:pBdr>
                <w:top w:val="nil"/>
                <w:left w:val="nil"/>
                <w:bottom w:val="nil"/>
                <w:right w:val="nil"/>
                <w:between w:val="nil"/>
              </w:pBdr>
              <w:tabs>
                <w:tab w:val="left" w:pos="-720"/>
              </w:tabs>
              <w:spacing w:after="54" w:line="240" w:lineRule="auto"/>
              <w:ind w:leftChars="0" w:left="0" w:firstLineChars="0" w:firstLine="0"/>
              <w:rPr>
                <w:rFonts w:ascii="Arial" w:eastAsia="Arial" w:hAnsi="Arial" w:cs="Arial"/>
                <w:sz w:val="20"/>
                <w:szCs w:val="20"/>
              </w:rPr>
            </w:pPr>
          </w:p>
        </w:tc>
        <w:tc>
          <w:tcPr>
            <w:tcW w:w="851" w:type="dxa"/>
          </w:tcPr>
          <w:p w14:paraId="57FBEAAB" w14:textId="77777777" w:rsidR="005B12EB" w:rsidRPr="005B12EB" w:rsidRDefault="005B12EB" w:rsidP="005B12EB">
            <w:pPr>
              <w:pBdr>
                <w:top w:val="nil"/>
                <w:left w:val="nil"/>
                <w:bottom w:val="nil"/>
                <w:right w:val="nil"/>
                <w:between w:val="nil"/>
              </w:pBdr>
              <w:tabs>
                <w:tab w:val="left" w:pos="-720"/>
              </w:tabs>
              <w:spacing w:before="40" w:line="240" w:lineRule="auto"/>
              <w:ind w:leftChars="0" w:left="-2" w:firstLineChars="0" w:firstLine="0"/>
              <w:rPr>
                <w:rFonts w:ascii="Arial" w:eastAsia="Arial" w:hAnsi="Arial" w:cs="Arial"/>
                <w:color w:val="000000"/>
                <w:sz w:val="20"/>
                <w:szCs w:val="20"/>
              </w:rPr>
            </w:pPr>
            <w:r>
              <w:rPr>
                <w:rFonts w:ascii="Arial" w:eastAsia="Arial" w:hAnsi="Arial" w:cs="Arial"/>
                <w:color w:val="000000"/>
                <w:sz w:val="20"/>
                <w:szCs w:val="20"/>
              </w:rPr>
              <w:t>Scripts</w:t>
            </w:r>
          </w:p>
        </w:tc>
        <w:tc>
          <w:tcPr>
            <w:tcW w:w="700" w:type="dxa"/>
          </w:tcPr>
          <w:p w14:paraId="76667F41" w14:textId="77777777" w:rsidR="005B12EB" w:rsidRPr="005B12EB" w:rsidRDefault="005B12EB" w:rsidP="005B12EB">
            <w:pPr>
              <w:pBdr>
                <w:top w:val="nil"/>
                <w:left w:val="nil"/>
                <w:bottom w:val="nil"/>
                <w:right w:val="nil"/>
                <w:between w:val="nil"/>
              </w:pBdr>
              <w:tabs>
                <w:tab w:val="left" w:pos="-720"/>
              </w:tabs>
              <w:spacing w:before="40" w:line="240" w:lineRule="auto"/>
              <w:ind w:leftChars="0" w:left="-2" w:firstLineChars="0" w:firstLine="0"/>
              <w:rPr>
                <w:rFonts w:ascii="Arial" w:eastAsia="Arial" w:hAnsi="Arial" w:cs="Arial"/>
                <w:color w:val="000000"/>
                <w:sz w:val="20"/>
                <w:szCs w:val="20"/>
              </w:rPr>
            </w:pPr>
            <w:r>
              <w:rPr>
                <w:rFonts w:ascii="Arial" w:eastAsia="Arial" w:hAnsi="Arial" w:cs="Arial"/>
                <w:color w:val="000000"/>
                <w:sz w:val="20"/>
                <w:szCs w:val="20"/>
              </w:rPr>
              <w:t>3</w:t>
            </w:r>
          </w:p>
        </w:tc>
        <w:tc>
          <w:tcPr>
            <w:tcW w:w="1752" w:type="dxa"/>
          </w:tcPr>
          <w:p w14:paraId="552CD859" w14:textId="77777777" w:rsidR="005B12EB" w:rsidRPr="005B12EB" w:rsidRDefault="005B12EB" w:rsidP="005B12EB">
            <w:pPr>
              <w:pBdr>
                <w:top w:val="nil"/>
                <w:left w:val="nil"/>
                <w:bottom w:val="nil"/>
                <w:right w:val="nil"/>
                <w:between w:val="nil"/>
              </w:pBdr>
              <w:tabs>
                <w:tab w:val="left" w:pos="-720"/>
              </w:tabs>
              <w:spacing w:before="40" w:line="240" w:lineRule="auto"/>
              <w:ind w:leftChars="0" w:left="-2" w:firstLineChars="0" w:firstLine="0"/>
              <w:rPr>
                <w:rFonts w:ascii="Arial" w:eastAsia="Arial" w:hAnsi="Arial" w:cs="Arial"/>
                <w:color w:val="000000"/>
                <w:sz w:val="20"/>
                <w:szCs w:val="20"/>
              </w:rPr>
            </w:pPr>
          </w:p>
        </w:tc>
        <w:tc>
          <w:tcPr>
            <w:tcW w:w="1758" w:type="dxa"/>
          </w:tcPr>
          <w:p w14:paraId="3474B25D" w14:textId="77777777" w:rsidR="005B12EB" w:rsidRPr="005B12EB" w:rsidRDefault="005B12EB" w:rsidP="005B12EB">
            <w:pPr>
              <w:pBdr>
                <w:top w:val="nil"/>
                <w:left w:val="nil"/>
                <w:bottom w:val="nil"/>
                <w:right w:val="nil"/>
                <w:between w:val="nil"/>
              </w:pBdr>
              <w:tabs>
                <w:tab w:val="left" w:pos="-720"/>
              </w:tabs>
              <w:spacing w:before="40" w:line="240" w:lineRule="auto"/>
              <w:ind w:leftChars="0" w:left="-2" w:firstLineChars="0" w:firstLine="0"/>
              <w:rPr>
                <w:rFonts w:ascii="Arial" w:eastAsia="Arial" w:hAnsi="Arial" w:cs="Arial"/>
                <w:color w:val="000000"/>
                <w:sz w:val="20"/>
                <w:szCs w:val="20"/>
              </w:rPr>
            </w:pPr>
          </w:p>
        </w:tc>
      </w:tr>
      <w:tr w:rsidR="005B12EB" w14:paraId="5E5FBF3F" w14:textId="77777777" w:rsidTr="005B12EB">
        <w:tc>
          <w:tcPr>
            <w:tcW w:w="4531" w:type="dxa"/>
          </w:tcPr>
          <w:p w14:paraId="0FD1548E" w14:textId="77777777" w:rsidR="005B12EB" w:rsidRPr="005B12EB" w:rsidRDefault="005B12EB" w:rsidP="005B12EB">
            <w:pPr>
              <w:pBdr>
                <w:top w:val="nil"/>
                <w:left w:val="nil"/>
                <w:bottom w:val="nil"/>
                <w:right w:val="nil"/>
                <w:between w:val="nil"/>
              </w:pBdr>
              <w:tabs>
                <w:tab w:val="left" w:pos="-720"/>
              </w:tabs>
              <w:spacing w:before="40" w:line="240" w:lineRule="auto"/>
              <w:ind w:leftChars="0" w:left="0" w:firstLineChars="0" w:firstLine="0"/>
              <w:rPr>
                <w:rFonts w:ascii="Arial" w:eastAsia="Arial" w:hAnsi="Arial" w:cs="Arial"/>
                <w:sz w:val="20"/>
                <w:szCs w:val="20"/>
              </w:rPr>
            </w:pPr>
            <w:r w:rsidRPr="005B12EB">
              <w:rPr>
                <w:rFonts w:ascii="Arial" w:eastAsia="Arial" w:hAnsi="Arial" w:cs="Arial"/>
                <w:sz w:val="20"/>
                <w:szCs w:val="20"/>
              </w:rPr>
              <w:t>Edit, Translate one document of approximately 6000 words</w:t>
            </w:r>
          </w:p>
          <w:p w14:paraId="6CA5801C" w14:textId="77777777" w:rsidR="005B12EB" w:rsidRPr="005B12EB" w:rsidRDefault="005B12EB" w:rsidP="005B12EB">
            <w:pPr>
              <w:pBdr>
                <w:top w:val="nil"/>
                <w:left w:val="nil"/>
                <w:bottom w:val="nil"/>
                <w:right w:val="nil"/>
                <w:between w:val="nil"/>
              </w:pBdr>
              <w:tabs>
                <w:tab w:val="left" w:pos="-720"/>
              </w:tabs>
              <w:spacing w:after="54" w:line="240" w:lineRule="auto"/>
              <w:ind w:leftChars="0" w:left="0" w:firstLineChars="0" w:firstLine="0"/>
              <w:rPr>
                <w:rFonts w:ascii="Arial" w:eastAsia="Arial" w:hAnsi="Arial" w:cs="Arial"/>
                <w:sz w:val="20"/>
                <w:szCs w:val="20"/>
              </w:rPr>
            </w:pPr>
          </w:p>
        </w:tc>
        <w:tc>
          <w:tcPr>
            <w:tcW w:w="851" w:type="dxa"/>
          </w:tcPr>
          <w:p w14:paraId="243098AD" w14:textId="77777777" w:rsidR="005B12EB" w:rsidRPr="005B12EB" w:rsidRDefault="005B12EB" w:rsidP="005B12EB">
            <w:pPr>
              <w:pBdr>
                <w:top w:val="nil"/>
                <w:left w:val="nil"/>
                <w:bottom w:val="nil"/>
                <w:right w:val="nil"/>
                <w:between w:val="nil"/>
              </w:pBdr>
              <w:tabs>
                <w:tab w:val="left" w:pos="-720"/>
              </w:tabs>
              <w:spacing w:before="40" w:line="240" w:lineRule="auto"/>
              <w:ind w:leftChars="0" w:left="0" w:firstLineChars="0" w:firstLine="0"/>
              <w:rPr>
                <w:rFonts w:ascii="Arial" w:eastAsia="Arial" w:hAnsi="Arial" w:cs="Arial"/>
                <w:sz w:val="20"/>
                <w:szCs w:val="20"/>
              </w:rPr>
            </w:pPr>
            <w:r>
              <w:rPr>
                <w:rFonts w:ascii="Arial" w:eastAsia="Arial" w:hAnsi="Arial" w:cs="Arial"/>
                <w:sz w:val="20"/>
                <w:szCs w:val="20"/>
              </w:rPr>
              <w:t>Document</w:t>
            </w:r>
          </w:p>
        </w:tc>
        <w:tc>
          <w:tcPr>
            <w:tcW w:w="700" w:type="dxa"/>
          </w:tcPr>
          <w:p w14:paraId="775DEAE7" w14:textId="77777777" w:rsidR="005B12EB" w:rsidRPr="005B12EB" w:rsidRDefault="005B12EB" w:rsidP="005B12EB">
            <w:pPr>
              <w:pBdr>
                <w:top w:val="nil"/>
                <w:left w:val="nil"/>
                <w:bottom w:val="nil"/>
                <w:right w:val="nil"/>
                <w:between w:val="nil"/>
              </w:pBdr>
              <w:tabs>
                <w:tab w:val="left" w:pos="-720"/>
              </w:tabs>
              <w:spacing w:before="40" w:line="240" w:lineRule="auto"/>
              <w:ind w:leftChars="0" w:left="0" w:firstLineChars="0" w:firstLine="0"/>
              <w:rPr>
                <w:rFonts w:ascii="Arial" w:eastAsia="Arial" w:hAnsi="Arial" w:cs="Arial"/>
                <w:sz w:val="20"/>
                <w:szCs w:val="20"/>
              </w:rPr>
            </w:pPr>
            <w:r>
              <w:rPr>
                <w:rFonts w:ascii="Arial" w:eastAsia="Arial" w:hAnsi="Arial" w:cs="Arial"/>
                <w:sz w:val="20"/>
                <w:szCs w:val="20"/>
              </w:rPr>
              <w:t>1</w:t>
            </w:r>
          </w:p>
        </w:tc>
        <w:tc>
          <w:tcPr>
            <w:tcW w:w="1752" w:type="dxa"/>
          </w:tcPr>
          <w:p w14:paraId="690999C0" w14:textId="77777777" w:rsidR="005B12EB" w:rsidRPr="005B12EB" w:rsidRDefault="005B12EB" w:rsidP="005B12EB">
            <w:pPr>
              <w:pBdr>
                <w:top w:val="nil"/>
                <w:left w:val="nil"/>
                <w:bottom w:val="nil"/>
                <w:right w:val="nil"/>
                <w:between w:val="nil"/>
              </w:pBdr>
              <w:tabs>
                <w:tab w:val="left" w:pos="-720"/>
              </w:tabs>
              <w:spacing w:before="40" w:line="240" w:lineRule="auto"/>
              <w:ind w:leftChars="0" w:left="0" w:firstLineChars="0" w:firstLine="0"/>
              <w:rPr>
                <w:rFonts w:ascii="Arial" w:eastAsia="Arial" w:hAnsi="Arial" w:cs="Arial"/>
                <w:sz w:val="20"/>
                <w:szCs w:val="20"/>
              </w:rPr>
            </w:pPr>
          </w:p>
        </w:tc>
        <w:tc>
          <w:tcPr>
            <w:tcW w:w="1758" w:type="dxa"/>
          </w:tcPr>
          <w:p w14:paraId="305C4214" w14:textId="77777777" w:rsidR="005B12EB" w:rsidRPr="005B12EB" w:rsidRDefault="005B12EB" w:rsidP="005B12EB">
            <w:pPr>
              <w:pBdr>
                <w:top w:val="nil"/>
                <w:left w:val="nil"/>
                <w:bottom w:val="nil"/>
                <w:right w:val="nil"/>
                <w:between w:val="nil"/>
              </w:pBdr>
              <w:tabs>
                <w:tab w:val="left" w:pos="-720"/>
              </w:tabs>
              <w:spacing w:before="40" w:line="240" w:lineRule="auto"/>
              <w:ind w:leftChars="0" w:left="0" w:firstLineChars="0" w:firstLine="0"/>
              <w:rPr>
                <w:rFonts w:ascii="Arial" w:eastAsia="Arial" w:hAnsi="Arial" w:cs="Arial"/>
                <w:sz w:val="20"/>
                <w:szCs w:val="20"/>
              </w:rPr>
            </w:pPr>
          </w:p>
        </w:tc>
      </w:tr>
      <w:tr w:rsidR="005B12EB" w14:paraId="5737D300" w14:textId="77777777" w:rsidTr="005B12EB">
        <w:tc>
          <w:tcPr>
            <w:tcW w:w="4531" w:type="dxa"/>
          </w:tcPr>
          <w:p w14:paraId="1A38C6C1" w14:textId="77777777" w:rsidR="005B12EB" w:rsidRPr="005B12EB" w:rsidRDefault="005B12EB" w:rsidP="005B12EB">
            <w:pPr>
              <w:pBdr>
                <w:top w:val="nil"/>
                <w:left w:val="nil"/>
                <w:bottom w:val="nil"/>
                <w:right w:val="nil"/>
                <w:between w:val="nil"/>
              </w:pBdr>
              <w:tabs>
                <w:tab w:val="left" w:pos="-720"/>
              </w:tabs>
              <w:spacing w:before="40" w:line="240" w:lineRule="auto"/>
              <w:ind w:leftChars="0" w:left="0" w:firstLineChars="0" w:firstLine="0"/>
              <w:rPr>
                <w:rFonts w:ascii="Arial" w:eastAsia="Arial" w:hAnsi="Arial" w:cs="Arial"/>
                <w:color w:val="000000"/>
                <w:sz w:val="20"/>
                <w:szCs w:val="20"/>
              </w:rPr>
            </w:pPr>
            <w:r w:rsidRPr="005B12EB">
              <w:rPr>
                <w:rFonts w:ascii="Arial" w:eastAsia="Arial" w:hAnsi="Arial" w:cs="Arial"/>
                <w:color w:val="000000"/>
                <w:sz w:val="20"/>
                <w:szCs w:val="20"/>
              </w:rPr>
              <w:t xml:space="preserve">Edit and proofread documents as needed. </w:t>
            </w:r>
            <w:r>
              <w:rPr>
                <w:rFonts w:ascii="Arial" w:eastAsia="Arial" w:hAnsi="Arial" w:cs="Arial"/>
                <w:color w:val="000000"/>
                <w:sz w:val="20"/>
                <w:szCs w:val="20"/>
              </w:rPr>
              <w:t>(provide rate per A4 page)</w:t>
            </w:r>
          </w:p>
          <w:p w14:paraId="0F2D9F0D" w14:textId="77777777" w:rsidR="005B12EB" w:rsidRPr="005B12EB" w:rsidRDefault="005B12EB" w:rsidP="005B12EB">
            <w:pPr>
              <w:pBdr>
                <w:top w:val="nil"/>
                <w:left w:val="nil"/>
                <w:bottom w:val="nil"/>
                <w:right w:val="nil"/>
                <w:between w:val="nil"/>
              </w:pBdr>
              <w:tabs>
                <w:tab w:val="left" w:pos="-720"/>
              </w:tabs>
              <w:spacing w:after="54" w:line="240" w:lineRule="auto"/>
              <w:ind w:leftChars="0" w:left="0" w:firstLineChars="0" w:firstLine="0"/>
              <w:rPr>
                <w:rFonts w:ascii="Arial" w:eastAsia="Arial" w:hAnsi="Arial" w:cs="Arial"/>
                <w:sz w:val="20"/>
                <w:szCs w:val="20"/>
              </w:rPr>
            </w:pPr>
          </w:p>
        </w:tc>
        <w:tc>
          <w:tcPr>
            <w:tcW w:w="851" w:type="dxa"/>
          </w:tcPr>
          <w:p w14:paraId="643B6D64" w14:textId="77777777" w:rsidR="005B12EB" w:rsidRPr="005B12EB" w:rsidRDefault="005B12EB" w:rsidP="005B12EB">
            <w:pPr>
              <w:pBdr>
                <w:top w:val="nil"/>
                <w:left w:val="nil"/>
                <w:bottom w:val="nil"/>
                <w:right w:val="nil"/>
                <w:between w:val="nil"/>
              </w:pBdr>
              <w:tabs>
                <w:tab w:val="left" w:pos="-720"/>
              </w:tabs>
              <w:spacing w:before="40"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A4 Page</w:t>
            </w:r>
          </w:p>
        </w:tc>
        <w:tc>
          <w:tcPr>
            <w:tcW w:w="700" w:type="dxa"/>
          </w:tcPr>
          <w:p w14:paraId="56E093F5" w14:textId="77777777" w:rsidR="005B12EB" w:rsidRPr="005B12EB" w:rsidRDefault="005B12EB" w:rsidP="005B12EB">
            <w:pPr>
              <w:pBdr>
                <w:top w:val="nil"/>
                <w:left w:val="nil"/>
                <w:bottom w:val="nil"/>
                <w:right w:val="nil"/>
                <w:between w:val="nil"/>
              </w:pBdr>
              <w:tabs>
                <w:tab w:val="left" w:pos="-720"/>
              </w:tabs>
              <w:spacing w:before="40"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1</w:t>
            </w:r>
          </w:p>
        </w:tc>
        <w:tc>
          <w:tcPr>
            <w:tcW w:w="1752" w:type="dxa"/>
          </w:tcPr>
          <w:p w14:paraId="0098F6CC" w14:textId="77777777" w:rsidR="005B12EB" w:rsidRPr="005B12EB" w:rsidRDefault="005B12EB" w:rsidP="005B12EB">
            <w:pPr>
              <w:pBdr>
                <w:top w:val="nil"/>
                <w:left w:val="nil"/>
                <w:bottom w:val="nil"/>
                <w:right w:val="nil"/>
                <w:between w:val="nil"/>
              </w:pBdr>
              <w:tabs>
                <w:tab w:val="left" w:pos="-720"/>
              </w:tabs>
              <w:spacing w:before="40" w:line="240" w:lineRule="auto"/>
              <w:ind w:leftChars="0" w:left="0" w:firstLineChars="0" w:firstLine="0"/>
              <w:rPr>
                <w:rFonts w:ascii="Arial" w:eastAsia="Arial" w:hAnsi="Arial" w:cs="Arial"/>
                <w:color w:val="000000"/>
                <w:sz w:val="20"/>
                <w:szCs w:val="20"/>
              </w:rPr>
            </w:pPr>
          </w:p>
        </w:tc>
        <w:tc>
          <w:tcPr>
            <w:tcW w:w="1758" w:type="dxa"/>
          </w:tcPr>
          <w:p w14:paraId="0740ACF4" w14:textId="77777777" w:rsidR="005B12EB" w:rsidRPr="005B12EB" w:rsidRDefault="005B12EB" w:rsidP="005B12EB">
            <w:pPr>
              <w:pBdr>
                <w:top w:val="nil"/>
                <w:left w:val="nil"/>
                <w:bottom w:val="nil"/>
                <w:right w:val="nil"/>
                <w:between w:val="nil"/>
              </w:pBdr>
              <w:tabs>
                <w:tab w:val="left" w:pos="-720"/>
              </w:tabs>
              <w:spacing w:before="40" w:line="240" w:lineRule="auto"/>
              <w:ind w:leftChars="0" w:left="0" w:firstLineChars="0" w:firstLine="0"/>
              <w:rPr>
                <w:rFonts w:ascii="Arial" w:eastAsia="Arial" w:hAnsi="Arial" w:cs="Arial"/>
                <w:color w:val="000000"/>
                <w:sz w:val="20"/>
                <w:szCs w:val="20"/>
              </w:rPr>
            </w:pPr>
          </w:p>
        </w:tc>
      </w:tr>
      <w:tr w:rsidR="005B12EB" w14:paraId="2244D0F3" w14:textId="77777777" w:rsidTr="005B12EB">
        <w:tc>
          <w:tcPr>
            <w:tcW w:w="4531" w:type="dxa"/>
          </w:tcPr>
          <w:p w14:paraId="13A67B7C" w14:textId="77777777" w:rsidR="005B12EB" w:rsidRPr="005B12EB" w:rsidRDefault="005B12EB" w:rsidP="005B12EB">
            <w:pPr>
              <w:pBdr>
                <w:top w:val="nil"/>
                <w:left w:val="nil"/>
                <w:bottom w:val="nil"/>
                <w:right w:val="nil"/>
                <w:between w:val="nil"/>
              </w:pBdr>
              <w:tabs>
                <w:tab w:val="left" w:pos="-720"/>
              </w:tabs>
              <w:spacing w:line="240" w:lineRule="auto"/>
              <w:ind w:leftChars="0" w:left="0" w:firstLineChars="0" w:firstLine="0"/>
              <w:rPr>
                <w:rFonts w:ascii="Arial" w:eastAsia="Arial" w:hAnsi="Arial" w:cs="Arial"/>
                <w:color w:val="000000"/>
                <w:sz w:val="20"/>
                <w:szCs w:val="20"/>
              </w:rPr>
            </w:pPr>
            <w:r w:rsidRPr="005B12EB">
              <w:rPr>
                <w:rFonts w:ascii="Arial" w:eastAsia="Arial" w:hAnsi="Arial" w:cs="Arial"/>
                <w:color w:val="000000"/>
                <w:sz w:val="20"/>
                <w:szCs w:val="20"/>
              </w:rPr>
              <w:t xml:space="preserve">Collaborate with DCS and UNFPA to create posts and content for online dialogue with audiences. </w:t>
            </w:r>
          </w:p>
          <w:p w14:paraId="74DC02FC" w14:textId="77777777" w:rsidR="005B12EB" w:rsidRPr="005B12EB" w:rsidRDefault="005B12EB" w:rsidP="005B12EB">
            <w:pPr>
              <w:pBdr>
                <w:top w:val="nil"/>
                <w:left w:val="nil"/>
                <w:bottom w:val="nil"/>
                <w:right w:val="nil"/>
                <w:between w:val="nil"/>
              </w:pBdr>
              <w:tabs>
                <w:tab w:val="left" w:pos="-720"/>
              </w:tabs>
              <w:spacing w:after="54" w:line="240" w:lineRule="auto"/>
              <w:ind w:leftChars="0" w:left="0" w:firstLineChars="0" w:firstLine="0"/>
              <w:rPr>
                <w:rFonts w:ascii="Arial" w:eastAsia="Arial" w:hAnsi="Arial" w:cs="Arial"/>
                <w:sz w:val="20"/>
                <w:szCs w:val="20"/>
              </w:rPr>
            </w:pPr>
          </w:p>
        </w:tc>
        <w:tc>
          <w:tcPr>
            <w:tcW w:w="851" w:type="dxa"/>
          </w:tcPr>
          <w:p w14:paraId="376B6D91" w14:textId="083067BD" w:rsidR="005B12EB" w:rsidRPr="005B12EB" w:rsidRDefault="005B12EB" w:rsidP="00086937">
            <w:pPr>
              <w:pBdr>
                <w:top w:val="nil"/>
                <w:left w:val="nil"/>
                <w:bottom w:val="nil"/>
                <w:right w:val="nil"/>
                <w:between w:val="nil"/>
              </w:pBdr>
              <w:tabs>
                <w:tab w:val="left" w:pos="-720"/>
              </w:tabs>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Hours</w:t>
            </w:r>
          </w:p>
        </w:tc>
        <w:tc>
          <w:tcPr>
            <w:tcW w:w="700" w:type="dxa"/>
          </w:tcPr>
          <w:p w14:paraId="2F571C6F" w14:textId="12A4207E" w:rsidR="005B12EB" w:rsidRPr="005B12EB" w:rsidRDefault="00086937" w:rsidP="005B12EB">
            <w:pPr>
              <w:pBdr>
                <w:top w:val="nil"/>
                <w:left w:val="nil"/>
                <w:bottom w:val="nil"/>
                <w:right w:val="nil"/>
                <w:between w:val="nil"/>
              </w:pBdr>
              <w:tabs>
                <w:tab w:val="left" w:pos="-720"/>
              </w:tabs>
              <w:spacing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24</w:t>
            </w:r>
          </w:p>
        </w:tc>
        <w:tc>
          <w:tcPr>
            <w:tcW w:w="1752" w:type="dxa"/>
          </w:tcPr>
          <w:p w14:paraId="3BEA901D" w14:textId="77777777" w:rsidR="005B12EB" w:rsidRPr="005B12EB" w:rsidRDefault="005B12EB" w:rsidP="005B12EB">
            <w:pPr>
              <w:pBdr>
                <w:top w:val="nil"/>
                <w:left w:val="nil"/>
                <w:bottom w:val="nil"/>
                <w:right w:val="nil"/>
                <w:between w:val="nil"/>
              </w:pBdr>
              <w:tabs>
                <w:tab w:val="left" w:pos="-720"/>
              </w:tabs>
              <w:spacing w:line="240" w:lineRule="auto"/>
              <w:ind w:leftChars="0" w:left="0" w:firstLineChars="0" w:firstLine="0"/>
              <w:rPr>
                <w:rFonts w:ascii="Arial" w:eastAsia="Arial" w:hAnsi="Arial" w:cs="Arial"/>
                <w:color w:val="000000"/>
                <w:sz w:val="20"/>
                <w:szCs w:val="20"/>
              </w:rPr>
            </w:pPr>
          </w:p>
        </w:tc>
        <w:tc>
          <w:tcPr>
            <w:tcW w:w="1758" w:type="dxa"/>
          </w:tcPr>
          <w:p w14:paraId="30A76E72" w14:textId="77777777" w:rsidR="005B12EB" w:rsidRPr="005B12EB" w:rsidRDefault="005B12EB" w:rsidP="005B12EB">
            <w:pPr>
              <w:pBdr>
                <w:top w:val="nil"/>
                <w:left w:val="nil"/>
                <w:bottom w:val="nil"/>
                <w:right w:val="nil"/>
                <w:between w:val="nil"/>
              </w:pBdr>
              <w:tabs>
                <w:tab w:val="left" w:pos="-720"/>
              </w:tabs>
              <w:spacing w:line="240" w:lineRule="auto"/>
              <w:ind w:leftChars="0" w:left="0" w:firstLineChars="0" w:firstLine="0"/>
              <w:rPr>
                <w:rFonts w:ascii="Arial" w:eastAsia="Arial" w:hAnsi="Arial" w:cs="Arial"/>
                <w:color w:val="000000"/>
                <w:sz w:val="20"/>
                <w:szCs w:val="20"/>
              </w:rPr>
            </w:pPr>
          </w:p>
        </w:tc>
      </w:tr>
      <w:tr w:rsidR="005B12EB" w14:paraId="003DFC95" w14:textId="77777777" w:rsidTr="005B12EB">
        <w:tc>
          <w:tcPr>
            <w:tcW w:w="4531" w:type="dxa"/>
          </w:tcPr>
          <w:p w14:paraId="4510C355" w14:textId="77777777" w:rsidR="005B12EB" w:rsidRPr="005B12EB" w:rsidRDefault="005B12EB" w:rsidP="005B12EB">
            <w:pPr>
              <w:pBdr>
                <w:top w:val="nil"/>
                <w:left w:val="nil"/>
                <w:bottom w:val="nil"/>
                <w:right w:val="nil"/>
                <w:between w:val="nil"/>
              </w:pBdr>
              <w:tabs>
                <w:tab w:val="left" w:pos="-720"/>
              </w:tabs>
              <w:spacing w:after="54" w:line="240" w:lineRule="auto"/>
              <w:ind w:leftChars="0" w:left="0" w:firstLineChars="0" w:firstLine="0"/>
              <w:rPr>
                <w:rFonts w:ascii="Arial" w:eastAsia="Arial" w:hAnsi="Arial" w:cs="Arial"/>
                <w:color w:val="000000"/>
                <w:sz w:val="20"/>
                <w:szCs w:val="20"/>
              </w:rPr>
            </w:pPr>
            <w:r w:rsidRPr="005B12EB">
              <w:rPr>
                <w:rFonts w:ascii="Arial" w:eastAsia="Arial" w:hAnsi="Arial" w:cs="Arial"/>
                <w:color w:val="000000"/>
                <w:sz w:val="20"/>
                <w:szCs w:val="20"/>
              </w:rPr>
              <w:t>Promote the social media platforms of DCS.</w:t>
            </w:r>
          </w:p>
          <w:p w14:paraId="2F22718A" w14:textId="77777777" w:rsidR="005B12EB" w:rsidRDefault="005B12EB">
            <w:pPr>
              <w:ind w:leftChars="0" w:left="0" w:firstLineChars="0" w:firstLine="0"/>
              <w:rPr>
                <w:rFonts w:ascii="Arial" w:eastAsia="Arial" w:hAnsi="Arial" w:cs="Arial"/>
                <w:sz w:val="20"/>
                <w:szCs w:val="20"/>
              </w:rPr>
            </w:pPr>
          </w:p>
        </w:tc>
        <w:tc>
          <w:tcPr>
            <w:tcW w:w="851" w:type="dxa"/>
          </w:tcPr>
          <w:p w14:paraId="576A96EB" w14:textId="6F89906A" w:rsidR="005B12EB" w:rsidRPr="005B12EB" w:rsidRDefault="005B12EB" w:rsidP="00086937">
            <w:pPr>
              <w:pBdr>
                <w:top w:val="nil"/>
                <w:left w:val="nil"/>
                <w:bottom w:val="nil"/>
                <w:right w:val="nil"/>
                <w:between w:val="nil"/>
              </w:pBdr>
              <w:tabs>
                <w:tab w:val="left" w:pos="-720"/>
              </w:tabs>
              <w:spacing w:after="54"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 xml:space="preserve">Hours </w:t>
            </w:r>
          </w:p>
        </w:tc>
        <w:tc>
          <w:tcPr>
            <w:tcW w:w="700" w:type="dxa"/>
          </w:tcPr>
          <w:p w14:paraId="2F2CA2C5" w14:textId="576C446B" w:rsidR="005B12EB" w:rsidRPr="005B12EB" w:rsidRDefault="00086937" w:rsidP="005B12EB">
            <w:pPr>
              <w:pBdr>
                <w:top w:val="nil"/>
                <w:left w:val="nil"/>
                <w:bottom w:val="nil"/>
                <w:right w:val="nil"/>
                <w:between w:val="nil"/>
              </w:pBdr>
              <w:tabs>
                <w:tab w:val="left" w:pos="-720"/>
              </w:tabs>
              <w:spacing w:after="54" w:line="240" w:lineRule="auto"/>
              <w:ind w:leftChars="0" w:left="0" w:firstLineChars="0" w:firstLine="0"/>
              <w:rPr>
                <w:rFonts w:ascii="Arial" w:eastAsia="Arial" w:hAnsi="Arial" w:cs="Arial"/>
                <w:color w:val="000000"/>
                <w:sz w:val="20"/>
                <w:szCs w:val="20"/>
              </w:rPr>
            </w:pPr>
            <w:r>
              <w:rPr>
                <w:rFonts w:ascii="Arial" w:eastAsia="Arial" w:hAnsi="Arial" w:cs="Arial"/>
                <w:color w:val="000000"/>
                <w:sz w:val="20"/>
                <w:szCs w:val="20"/>
              </w:rPr>
              <w:t>24</w:t>
            </w:r>
          </w:p>
        </w:tc>
        <w:tc>
          <w:tcPr>
            <w:tcW w:w="1752" w:type="dxa"/>
          </w:tcPr>
          <w:p w14:paraId="5E6D1A89" w14:textId="77777777" w:rsidR="005B12EB" w:rsidRPr="005B12EB" w:rsidRDefault="005B12EB" w:rsidP="005B12EB">
            <w:pPr>
              <w:pBdr>
                <w:top w:val="nil"/>
                <w:left w:val="nil"/>
                <w:bottom w:val="nil"/>
                <w:right w:val="nil"/>
                <w:between w:val="nil"/>
              </w:pBdr>
              <w:tabs>
                <w:tab w:val="left" w:pos="-720"/>
              </w:tabs>
              <w:spacing w:after="54" w:line="240" w:lineRule="auto"/>
              <w:ind w:leftChars="0" w:left="0" w:firstLineChars="0" w:firstLine="0"/>
              <w:rPr>
                <w:rFonts w:ascii="Arial" w:eastAsia="Arial" w:hAnsi="Arial" w:cs="Arial"/>
                <w:color w:val="000000"/>
                <w:sz w:val="20"/>
                <w:szCs w:val="20"/>
              </w:rPr>
            </w:pPr>
          </w:p>
        </w:tc>
        <w:tc>
          <w:tcPr>
            <w:tcW w:w="1758" w:type="dxa"/>
          </w:tcPr>
          <w:p w14:paraId="1A9FD1BD" w14:textId="77777777" w:rsidR="005B12EB" w:rsidRPr="005B12EB" w:rsidRDefault="005B12EB" w:rsidP="005B12EB">
            <w:pPr>
              <w:pBdr>
                <w:top w:val="nil"/>
                <w:left w:val="nil"/>
                <w:bottom w:val="nil"/>
                <w:right w:val="nil"/>
                <w:between w:val="nil"/>
              </w:pBdr>
              <w:tabs>
                <w:tab w:val="left" w:pos="-720"/>
              </w:tabs>
              <w:spacing w:after="54" w:line="240" w:lineRule="auto"/>
              <w:ind w:leftChars="0" w:left="0" w:firstLineChars="0" w:firstLine="0"/>
              <w:rPr>
                <w:rFonts w:ascii="Arial" w:eastAsia="Arial" w:hAnsi="Arial" w:cs="Arial"/>
                <w:color w:val="000000"/>
                <w:sz w:val="20"/>
                <w:szCs w:val="20"/>
              </w:rPr>
            </w:pPr>
          </w:p>
        </w:tc>
      </w:tr>
    </w:tbl>
    <w:p w14:paraId="650F8717" w14:textId="77777777" w:rsidR="005B12EB" w:rsidRDefault="005B12EB">
      <w:pPr>
        <w:ind w:left="0" w:hanging="2"/>
        <w:rPr>
          <w:rFonts w:ascii="Arial" w:eastAsia="Arial" w:hAnsi="Arial" w:cs="Arial"/>
          <w:sz w:val="20"/>
          <w:szCs w:val="20"/>
        </w:rPr>
      </w:pPr>
    </w:p>
    <w:sectPr w:rsidR="005B12EB">
      <w:pgSz w:w="11906" w:h="16838"/>
      <w:pgMar w:top="54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default"/>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skoola Pota">
    <w:altName w:val="Nirmala UI"/>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7D0"/>
    <w:multiLevelType w:val="multilevel"/>
    <w:tmpl w:val="AE988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853D3D"/>
    <w:multiLevelType w:val="hybridMultilevel"/>
    <w:tmpl w:val="FD46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D3843"/>
    <w:multiLevelType w:val="hybridMultilevel"/>
    <w:tmpl w:val="5880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26B1A"/>
    <w:multiLevelType w:val="multilevel"/>
    <w:tmpl w:val="1AAC8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836601"/>
    <w:multiLevelType w:val="hybridMultilevel"/>
    <w:tmpl w:val="010E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B41735"/>
    <w:multiLevelType w:val="hybridMultilevel"/>
    <w:tmpl w:val="FF2C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364C92"/>
    <w:multiLevelType w:val="multilevel"/>
    <w:tmpl w:val="871E13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2A5482F"/>
    <w:multiLevelType w:val="multilevel"/>
    <w:tmpl w:val="CA7A5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54C19D9"/>
    <w:multiLevelType w:val="hybridMultilevel"/>
    <w:tmpl w:val="9F7E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8152A2"/>
    <w:multiLevelType w:val="hybridMultilevel"/>
    <w:tmpl w:val="9F9C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EF570D"/>
    <w:multiLevelType w:val="hybridMultilevel"/>
    <w:tmpl w:val="59300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5"/>
  </w:num>
  <w:num w:numId="6">
    <w:abstractNumId w:val="10"/>
  </w:num>
  <w:num w:numId="7">
    <w:abstractNumId w:val="9"/>
  </w:num>
  <w:num w:numId="8">
    <w:abstractNumId w:val="1"/>
  </w:num>
  <w:num w:numId="9">
    <w:abstractNumId w:val="2"/>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DD"/>
    <w:rsid w:val="00086937"/>
    <w:rsid w:val="000E2445"/>
    <w:rsid w:val="001209BD"/>
    <w:rsid w:val="002F3E6F"/>
    <w:rsid w:val="00431140"/>
    <w:rsid w:val="004F5921"/>
    <w:rsid w:val="005B12EB"/>
    <w:rsid w:val="00AC25DD"/>
    <w:rsid w:val="00BA0EAE"/>
    <w:rsid w:val="00C11BB6"/>
    <w:rsid w:val="00CE522C"/>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D07F"/>
  <w15:docId w15:val="{8C6D5538-1EDC-44BD-8097-8A70370F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pPr>
      <w:keepNext/>
      <w:widowControl w:val="0"/>
      <w:tabs>
        <w:tab w:val="left" w:pos="-720"/>
      </w:tabs>
      <w:suppressAutoHyphens w:val="0"/>
      <w:jc w:val="both"/>
    </w:pPr>
    <w:rPr>
      <w:rFonts w:ascii="Palatino" w:hAnsi="Palatino"/>
      <w:b/>
      <w:sz w:val="22"/>
      <w:szCs w:val="20"/>
      <w:lang w:val="en-US"/>
    </w:rPr>
  </w:style>
  <w:style w:type="paragraph" w:styleId="Heading2">
    <w:name w:val="heading 2"/>
    <w:basedOn w:val="Normal"/>
    <w:next w:val="Normal"/>
    <w:pPr>
      <w:keepNext/>
      <w:widowControl w:val="0"/>
      <w:tabs>
        <w:tab w:val="left" w:pos="-720"/>
      </w:tabs>
      <w:suppressAutoHyphens w:val="0"/>
      <w:jc w:val="center"/>
      <w:outlineLvl w:val="1"/>
    </w:pPr>
    <w:rPr>
      <w:rFonts w:ascii="Palatino" w:hAnsi="Palatino"/>
      <w:b/>
      <w:sz w:val="20"/>
      <w:szCs w:val="20"/>
      <w:lang w:val="en-US"/>
    </w:rPr>
  </w:style>
  <w:style w:type="paragraph" w:styleId="Heading3">
    <w:name w:val="heading 3"/>
    <w:basedOn w:val="Normal"/>
    <w:next w:val="Normal"/>
    <w:pPr>
      <w:keepNext/>
      <w:tabs>
        <w:tab w:val="left" w:pos="-720"/>
      </w:tabs>
      <w:suppressAutoHyphens w:val="0"/>
      <w:spacing w:before="109" w:after="54"/>
      <w:outlineLvl w:val="2"/>
    </w:pPr>
    <w:rPr>
      <w:rFonts w:ascii="Palatino" w:hAnsi="Palatino"/>
      <w:b/>
      <w:sz w:val="22"/>
      <w:szCs w:val="20"/>
      <w:lang w:val="en-US"/>
    </w:rPr>
  </w:style>
  <w:style w:type="paragraph" w:styleId="Heading4">
    <w:name w:val="heading 4"/>
    <w:basedOn w:val="Normal"/>
    <w:next w:val="Normal"/>
    <w:pPr>
      <w:keepNext/>
      <w:jc w:val="right"/>
      <w:outlineLvl w:val="3"/>
    </w:pPr>
    <w:rPr>
      <w:rFonts w:ascii="Palatino" w:hAnsi="Palatino"/>
      <w:b/>
      <w:sz w:val="22"/>
      <w:szCs w:val="20"/>
      <w:lang w:val="en-US"/>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autoSpaceDE w:val="0"/>
      <w:autoSpaceDN w:val="0"/>
      <w:spacing w:after="240"/>
      <w:jc w:val="center"/>
    </w:pPr>
    <w:rPr>
      <w:rFonts w:ascii="Arial" w:hAnsi="Arial" w:cs="Arial"/>
      <w:b/>
      <w:bCs/>
      <w:spacing w:val="-2"/>
      <w:lang w:val="es-MX" w:eastAsia="es-ES"/>
    </w:rPr>
  </w:style>
  <w:style w:type="paragraph" w:styleId="BodyText">
    <w:name w:val="Body Text"/>
    <w:basedOn w:val="Normal"/>
    <w:pPr>
      <w:widowControl w:val="0"/>
      <w:tabs>
        <w:tab w:val="left" w:pos="-720"/>
        <w:tab w:val="left" w:pos="0"/>
      </w:tabs>
      <w:suppressAutoHyphens w:val="0"/>
      <w:jc w:val="both"/>
    </w:pPr>
    <w:rPr>
      <w:rFonts w:ascii="Palatino" w:hAnsi="Palatino"/>
      <w:sz w:val="22"/>
      <w:szCs w:val="20"/>
      <w:lang w:val="en-US"/>
    </w:rPr>
  </w:style>
  <w:style w:type="paragraph" w:styleId="EndnoteText">
    <w:name w:val="endnote text"/>
    <w:basedOn w:val="Normal"/>
    <w:pPr>
      <w:widowControl w:val="0"/>
    </w:pPr>
    <w:rPr>
      <w:rFonts w:ascii="Courier" w:hAnsi="Courier"/>
      <w:szCs w:val="20"/>
    </w:rPr>
  </w:style>
  <w:style w:type="character" w:styleId="Hyperlink">
    <w:name w:val="Hyperlink"/>
    <w:rPr>
      <w:color w:val="0000FF"/>
      <w:w w:val="100"/>
      <w:position w:val="-1"/>
      <w:u w:val="single"/>
      <w:effect w:val="none"/>
      <w:vertAlign w:val="baseline"/>
      <w:cs w:val="0"/>
      <w:em w:val="none"/>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lang w:val="es-ES" w:eastAsia="es-ES"/>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style>
  <w:style w:type="paragraph" w:styleId="BalloonText">
    <w:name w:val="Balloon Text"/>
    <w:basedOn w:val="Normal"/>
    <w:rPr>
      <w:rFonts w:ascii="Tahoma" w:hAnsi="Tahoma" w:cs="Tahoma"/>
      <w:sz w:val="16"/>
      <w:szCs w:val="16"/>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indent1">
    <w:name w:val="indent1"/>
    <w:basedOn w:val="Normal"/>
    <w:pPr>
      <w:ind w:left="720" w:hanging="720"/>
      <w:jc w:val="both"/>
    </w:pPr>
    <w:rPr>
      <w:rFonts w:ascii="Times" w:hAnsi="Times"/>
      <w:lang w:eastAsia="zh-C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harCharCharCharCharCharChar">
    <w:name w:val="Char Char Char Char Char Char Char"/>
    <w:basedOn w:val="Normal"/>
    <w:pPr>
      <w:spacing w:before="120" w:after="160" w:line="240" w:lineRule="atLeast"/>
    </w:pPr>
    <w:rPr>
      <w:rFonts w:ascii="Verdana" w:hAnsi="Verdana"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Char"/>
    <w:basedOn w:val="Normal"/>
    <w:pPr>
      <w:spacing w:after="160" w:line="240" w:lineRule="atLeast"/>
    </w:pPr>
    <w:rPr>
      <w:rFonts w:ascii="Arial" w:hAnsi="Arial"/>
      <w:sz w:val="20"/>
      <w:szCs w:val="20"/>
      <w:lang w:val="en-US"/>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w w:val="100"/>
      <w:position w:val="-1"/>
      <w:effect w:val="none"/>
      <w:vertAlign w:val="baseline"/>
      <w:cs w:val="0"/>
      <w:em w:val="none"/>
      <w:lang w:val="en-GB"/>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val="en-GB"/>
    </w:rPr>
  </w:style>
  <w:style w:type="paragraph" w:styleId="ListParagraph">
    <w:name w:val="List Paragraph"/>
    <w:basedOn w:val="Normal"/>
    <w:pPr>
      <w:ind w:left="720"/>
    </w:pPr>
    <w:rPr>
      <w:lang w:val="en-US"/>
    </w:rPr>
  </w:style>
  <w:style w:type="paragraph" w:customStyle="1" w:styleId="a">
    <w:name w:val="_"/>
    <w:basedOn w:val="Normal"/>
    <w:pPr>
      <w:widowControl w:val="0"/>
      <w:autoSpaceDE w:val="0"/>
      <w:autoSpaceDN w:val="0"/>
      <w:adjustRightInd w:val="0"/>
      <w:ind w:left="720" w:hanging="720"/>
    </w:pPr>
    <w:rPr>
      <w:sz w:val="20"/>
      <w:lang w:val="en-US"/>
    </w:rPr>
  </w:style>
  <w:style w:type="paragraph" w:customStyle="1" w:styleId="Body">
    <w:name w:val="Body"/>
    <w:pPr>
      <w:pBdr>
        <w:top w:val="nil"/>
        <w:left w:val="nil"/>
        <w:bottom w:val="nil"/>
        <w:right w:val="nil"/>
        <w:between w:val="nil"/>
        <w:bar w:val="nil"/>
      </w:pBdr>
      <w:suppressAutoHyphens/>
      <w:spacing w:after="160" w:line="259" w:lineRule="auto"/>
      <w:ind w:leftChars="-1" w:left="-1" w:hangingChars="1"/>
      <w:textDirection w:val="btLr"/>
      <w:textAlignment w:val="top"/>
      <w:outlineLvl w:val="0"/>
    </w:pPr>
    <w:rPr>
      <w:rFonts w:ascii="Calibri" w:eastAsia="Calibri" w:hAnsi="Calibri" w:cs="Calibri"/>
      <w:color w:val="000000"/>
      <w:position w:val="-1"/>
      <w:sz w:val="22"/>
      <w:szCs w:val="22"/>
      <w:bdr w:val="nil"/>
      <w:lang w:val="en-US"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77" w:type="dxa"/>
        <w:right w:w="177" w:type="dxa"/>
      </w:tblCellMar>
    </w:tblPr>
  </w:style>
  <w:style w:type="table" w:customStyle="1" w:styleId="a1">
    <w:basedOn w:val="TableNormal"/>
    <w:tblPr>
      <w:tblStyleRowBandSize w:val="1"/>
      <w:tblStyleColBandSize w:val="1"/>
      <w:tblCellMar>
        <w:left w:w="177" w:type="dxa"/>
        <w:right w:w="177" w:type="dxa"/>
      </w:tblCellMar>
    </w:tblPr>
  </w:style>
  <w:style w:type="table" w:customStyle="1" w:styleId="a2">
    <w:basedOn w:val="TableNormal"/>
    <w:tblPr>
      <w:tblStyleRowBandSize w:val="1"/>
      <w:tblStyleColBandSize w:val="1"/>
      <w:tblCellMar>
        <w:left w:w="177" w:type="dxa"/>
        <w:right w:w="177" w:type="dxa"/>
      </w:tblCellMar>
    </w:tblPr>
  </w:style>
  <w:style w:type="table" w:customStyle="1" w:styleId="a3">
    <w:basedOn w:val="TableNormal"/>
    <w:tblPr>
      <w:tblStyleRowBandSize w:val="1"/>
      <w:tblStyleColBandSize w:val="1"/>
      <w:tblCellMar>
        <w:left w:w="177" w:type="dxa"/>
        <w:right w:w="177" w:type="dxa"/>
      </w:tblCellMar>
    </w:tblPr>
  </w:style>
  <w:style w:type="paragraph" w:styleId="Revision">
    <w:name w:val="Revision"/>
    <w:hidden/>
    <w:uiPriority w:val="99"/>
    <w:semiHidden/>
    <w:rsid w:val="005B12EB"/>
    <w:pPr>
      <w:ind w:firstLine="0"/>
    </w:pPr>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00Z+KQSOGfCNeh1x1Bq6LDeKtw==">AMUW2mUb/7eW0DNzPP4zTY/MkDV/rCeGV7FKlLP0LsBeXdkdtS91+X0IoQ3aEhfdw3Dfchw/SVBz+f1rK0GsGOfnUPDHIXH6HReHrYnRHmSTJ5QsqMMtR3NqZT4FrJTnrQvdd9gidPvd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Gimona</dc:creator>
  <cp:lastModifiedBy>Nashika perera</cp:lastModifiedBy>
  <cp:revision>2</cp:revision>
  <dcterms:created xsi:type="dcterms:W3CDTF">2021-08-13T05:22:00Z</dcterms:created>
  <dcterms:modified xsi:type="dcterms:W3CDTF">2021-08-13T05:22:00Z</dcterms:modified>
</cp:coreProperties>
</file>