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16B68CDA" w:rsidR="00743231" w:rsidRDefault="005D29FA" w:rsidP="00006ACA">
      <w:pPr>
        <w:pStyle w:val="Body"/>
        <w:spacing w:after="0" w:line="276" w:lineRule="auto"/>
        <w:jc w:val="center"/>
        <w:rPr>
          <w:b/>
          <w:bCs/>
          <w:color w:val="1F497D"/>
          <w:sz w:val="32"/>
          <w:szCs w:val="32"/>
          <w:u w:color="1F497D"/>
        </w:rPr>
      </w:pPr>
      <w:r>
        <w:rPr>
          <w:b/>
          <w:bCs/>
          <w:color w:val="1F497D"/>
          <w:sz w:val="32"/>
          <w:szCs w:val="32"/>
          <w:u w:color="1F497D"/>
        </w:rPr>
        <w:t xml:space="preserve">Operations </w:t>
      </w:r>
      <w:r w:rsidR="00C47A3D">
        <w:rPr>
          <w:b/>
          <w:bCs/>
          <w:color w:val="1F497D"/>
          <w:sz w:val="32"/>
          <w:szCs w:val="32"/>
          <w:u w:color="1F497D"/>
        </w:rPr>
        <w:t>Manager</w:t>
      </w:r>
    </w:p>
    <w:p w14:paraId="70ADBBC0" w14:textId="77777777" w:rsidR="00E444EC" w:rsidRDefault="00E444EC" w:rsidP="00006ACA">
      <w:pPr>
        <w:pStyle w:val="Body"/>
        <w:spacing w:after="0" w:line="276" w:lineRule="auto"/>
        <w:jc w:val="center"/>
        <w:rPr>
          <w:color w:val="244061"/>
          <w:sz w:val="24"/>
          <w:szCs w:val="24"/>
          <w:u w:color="244061"/>
        </w:rPr>
      </w:pPr>
    </w:p>
    <w:p w14:paraId="3322E79E" w14:textId="450F0C9D" w:rsidR="00732422"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Job title:</w:t>
      </w:r>
      <w:r w:rsidRPr="00006ACA">
        <w:rPr>
          <w:b/>
          <w:bCs/>
          <w:color w:val="244061"/>
          <w:sz w:val="24"/>
          <w:szCs w:val="24"/>
          <w:u w:color="244061"/>
        </w:rPr>
        <w:tab/>
      </w:r>
      <w:r w:rsidR="000C5AEC" w:rsidRPr="00006ACA">
        <w:rPr>
          <w:b/>
          <w:bCs/>
          <w:color w:val="244061"/>
          <w:sz w:val="24"/>
          <w:szCs w:val="24"/>
          <w:u w:color="244061"/>
        </w:rPr>
        <w:t xml:space="preserve">                                       </w:t>
      </w:r>
      <w:r w:rsidR="00EF4707">
        <w:rPr>
          <w:b/>
          <w:bCs/>
          <w:color w:val="244061"/>
          <w:sz w:val="24"/>
          <w:szCs w:val="24"/>
          <w:u w:color="244061"/>
        </w:rPr>
        <w:t xml:space="preserve"> </w:t>
      </w:r>
      <w:r w:rsidR="00FF3D6B" w:rsidRPr="00006ACA">
        <w:rPr>
          <w:b/>
          <w:bCs/>
          <w:color w:val="244061"/>
          <w:sz w:val="24"/>
          <w:szCs w:val="24"/>
          <w:u w:color="244061"/>
        </w:rPr>
        <w:t xml:space="preserve">Operations </w:t>
      </w:r>
      <w:r w:rsidR="00C47A3D">
        <w:rPr>
          <w:b/>
          <w:bCs/>
          <w:color w:val="244061"/>
          <w:sz w:val="24"/>
          <w:szCs w:val="24"/>
          <w:u w:color="244061"/>
        </w:rPr>
        <w:t>Manager</w:t>
      </w:r>
    </w:p>
    <w:p w14:paraId="4339820F" w14:textId="267FACFB"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Level:</w:t>
      </w:r>
      <w:r w:rsidRPr="00006ACA">
        <w:rPr>
          <w:b/>
          <w:bCs/>
          <w:color w:val="244061"/>
          <w:sz w:val="24"/>
          <w:szCs w:val="24"/>
          <w:u w:color="244061"/>
        </w:rPr>
        <w:tab/>
      </w:r>
      <w:r w:rsidR="003D237F" w:rsidRPr="00006ACA">
        <w:rPr>
          <w:b/>
          <w:bCs/>
          <w:color w:val="244061"/>
          <w:sz w:val="24"/>
          <w:szCs w:val="24"/>
          <w:u w:color="244061"/>
        </w:rPr>
        <w:tab/>
        <w:t xml:space="preserve">            </w:t>
      </w:r>
      <w:r w:rsidR="00364FB9" w:rsidRPr="00006ACA">
        <w:rPr>
          <w:b/>
          <w:bCs/>
          <w:color w:val="244061"/>
          <w:sz w:val="24"/>
          <w:szCs w:val="24"/>
          <w:u w:color="244061"/>
        </w:rPr>
        <w:tab/>
      </w:r>
      <w:r w:rsidR="00364FB9" w:rsidRPr="00006ACA">
        <w:rPr>
          <w:b/>
          <w:bCs/>
          <w:color w:val="244061"/>
          <w:sz w:val="24"/>
          <w:szCs w:val="24"/>
          <w:u w:color="244061"/>
        </w:rPr>
        <w:tab/>
      </w:r>
      <w:r w:rsidR="00EF4707">
        <w:rPr>
          <w:b/>
          <w:bCs/>
          <w:color w:val="244061"/>
          <w:sz w:val="24"/>
          <w:szCs w:val="24"/>
          <w:u w:color="244061"/>
        </w:rPr>
        <w:tab/>
      </w:r>
      <w:r w:rsidR="00C47A3D">
        <w:rPr>
          <w:b/>
          <w:bCs/>
          <w:color w:val="244061"/>
          <w:sz w:val="24"/>
          <w:szCs w:val="24"/>
          <w:u w:color="244061"/>
        </w:rPr>
        <w:t>NO-B</w:t>
      </w:r>
    </w:p>
    <w:p w14:paraId="103F4607" w14:textId="745DAEF0"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Position Number</w:t>
      </w:r>
      <w:r w:rsidR="006A4AF8" w:rsidRPr="00006ACA">
        <w:rPr>
          <w:b/>
          <w:bCs/>
          <w:color w:val="244061"/>
          <w:sz w:val="24"/>
          <w:szCs w:val="24"/>
          <w:u w:color="244061"/>
        </w:rPr>
        <w:t>:</w:t>
      </w:r>
      <w:r w:rsidR="009140D0">
        <w:rPr>
          <w:b/>
          <w:bCs/>
          <w:color w:val="244061"/>
          <w:sz w:val="24"/>
          <w:szCs w:val="24"/>
          <w:u w:color="244061"/>
        </w:rPr>
        <w:tab/>
      </w:r>
      <w:r w:rsidR="009140D0">
        <w:rPr>
          <w:b/>
          <w:bCs/>
          <w:color w:val="244061"/>
          <w:sz w:val="24"/>
          <w:szCs w:val="24"/>
          <w:u w:color="244061"/>
        </w:rPr>
        <w:tab/>
      </w:r>
      <w:r w:rsidR="009140D0">
        <w:rPr>
          <w:b/>
          <w:bCs/>
          <w:color w:val="244061"/>
          <w:sz w:val="24"/>
          <w:szCs w:val="24"/>
          <w:u w:color="244061"/>
        </w:rPr>
        <w:tab/>
      </w:r>
      <w:r w:rsidR="009140D0" w:rsidRPr="009140D0">
        <w:rPr>
          <w:b/>
          <w:bCs/>
          <w:color w:val="244061"/>
          <w:sz w:val="24"/>
          <w:szCs w:val="24"/>
          <w:u w:color="244061"/>
        </w:rPr>
        <w:t>00032753</w:t>
      </w:r>
    </w:p>
    <w:p w14:paraId="666E4671" w14:textId="2732B6F8" w:rsidR="00743231"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Location:</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000F3B2C">
        <w:rPr>
          <w:b/>
          <w:bCs/>
          <w:color w:val="244061"/>
          <w:sz w:val="24"/>
          <w:szCs w:val="24"/>
          <w:u w:color="244061"/>
        </w:rPr>
        <w:t>Colombo, Sri Lanka</w:t>
      </w:r>
      <w:r w:rsidRPr="00006ACA">
        <w:rPr>
          <w:b/>
          <w:bCs/>
          <w:color w:val="244061"/>
          <w:sz w:val="24"/>
          <w:szCs w:val="24"/>
          <w:u w:color="244061"/>
        </w:rPr>
        <w:br/>
        <w:t>Full/Part time:</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t>Full-Time</w:t>
      </w:r>
    </w:p>
    <w:p w14:paraId="2F915D54" w14:textId="3C974941" w:rsidR="00743231" w:rsidRPr="00006ACA" w:rsidRDefault="00732422" w:rsidP="00006ACA">
      <w:pPr>
        <w:pStyle w:val="Body"/>
        <w:spacing w:after="0" w:line="276" w:lineRule="auto"/>
        <w:rPr>
          <w:b/>
          <w:bCs/>
          <w:color w:val="244061"/>
          <w:sz w:val="24"/>
          <w:szCs w:val="24"/>
          <w:u w:color="244061"/>
        </w:rPr>
      </w:pPr>
      <w:r w:rsidRPr="00006ACA">
        <w:rPr>
          <w:b/>
          <w:bCs/>
          <w:color w:val="244061"/>
          <w:sz w:val="24"/>
          <w:szCs w:val="24"/>
          <w:u w:color="244061"/>
        </w:rPr>
        <w:t>Fixed term</w:t>
      </w:r>
      <w:r w:rsidR="006A4AF8" w:rsidRPr="00006ACA">
        <w:rPr>
          <w:b/>
          <w:bCs/>
          <w:color w:val="244061"/>
          <w:sz w:val="24"/>
          <w:szCs w:val="24"/>
          <w:u w:color="244061"/>
        </w:rPr>
        <w:t xml:space="preserve">/Temporary: </w:t>
      </w:r>
      <w:r w:rsidR="006A4AF8" w:rsidRPr="00006ACA">
        <w:rPr>
          <w:b/>
          <w:bCs/>
          <w:color w:val="244061"/>
          <w:sz w:val="24"/>
          <w:szCs w:val="24"/>
          <w:u w:color="244061"/>
        </w:rPr>
        <w:tab/>
      </w:r>
      <w:r w:rsidR="006A4AF8" w:rsidRPr="00006ACA">
        <w:rPr>
          <w:b/>
          <w:bCs/>
          <w:color w:val="244061"/>
          <w:sz w:val="24"/>
          <w:szCs w:val="24"/>
          <w:u w:color="244061"/>
        </w:rPr>
        <w:tab/>
      </w:r>
      <w:r w:rsidR="00203424" w:rsidRPr="00006ACA">
        <w:rPr>
          <w:b/>
          <w:bCs/>
          <w:color w:val="244061"/>
          <w:sz w:val="24"/>
          <w:szCs w:val="24"/>
          <w:u w:color="244061"/>
        </w:rPr>
        <w:t>Fixed Term</w:t>
      </w:r>
    </w:p>
    <w:p w14:paraId="76B63827" w14:textId="08621D6C" w:rsidR="00743231" w:rsidRPr="00006ACA" w:rsidRDefault="006A4AF8" w:rsidP="00006ACA">
      <w:pPr>
        <w:pStyle w:val="Body"/>
        <w:spacing w:after="0" w:line="276" w:lineRule="auto"/>
        <w:rPr>
          <w:b/>
          <w:bCs/>
          <w:color w:val="244061"/>
          <w:sz w:val="24"/>
          <w:szCs w:val="24"/>
          <w:u w:color="244061"/>
        </w:rPr>
      </w:pPr>
      <w:r w:rsidRPr="00006ACA">
        <w:rPr>
          <w:b/>
          <w:bCs/>
          <w:color w:val="244061"/>
          <w:sz w:val="24"/>
          <w:szCs w:val="24"/>
          <w:u w:color="244061"/>
        </w:rPr>
        <w:t>Rotational/Non Rotational:</w:t>
      </w:r>
      <w:r w:rsidRPr="00006ACA">
        <w:rPr>
          <w:b/>
          <w:bCs/>
          <w:color w:val="244061"/>
          <w:sz w:val="24"/>
          <w:szCs w:val="24"/>
          <w:u w:color="244061"/>
        </w:rPr>
        <w:tab/>
      </w:r>
      <w:r w:rsidR="000C5AEC" w:rsidRPr="00006ACA">
        <w:rPr>
          <w:b/>
          <w:bCs/>
          <w:color w:val="244061"/>
          <w:sz w:val="24"/>
          <w:szCs w:val="24"/>
          <w:u w:color="244061"/>
        </w:rPr>
        <w:t xml:space="preserve">             </w:t>
      </w:r>
      <w:r w:rsidRPr="00006ACA">
        <w:rPr>
          <w:b/>
          <w:bCs/>
          <w:color w:val="244061"/>
          <w:sz w:val="24"/>
          <w:szCs w:val="24"/>
          <w:u w:color="244061"/>
        </w:rPr>
        <w:t>Non-Rotational</w:t>
      </w:r>
    </w:p>
    <w:p w14:paraId="47952BCD" w14:textId="3B520380" w:rsidR="00743231" w:rsidRDefault="006A4AF8" w:rsidP="00006ACA">
      <w:pPr>
        <w:pStyle w:val="Body"/>
        <w:spacing w:after="0" w:line="276" w:lineRule="auto"/>
        <w:rPr>
          <w:b/>
          <w:bCs/>
          <w:color w:val="244061"/>
          <w:sz w:val="24"/>
          <w:szCs w:val="24"/>
          <w:u w:color="244061"/>
        </w:rPr>
      </w:pPr>
      <w:r w:rsidRPr="00006ACA">
        <w:rPr>
          <w:b/>
          <w:bCs/>
          <w:color w:val="244061"/>
          <w:sz w:val="24"/>
          <w:szCs w:val="24"/>
          <w:u w:color="244061"/>
        </w:rPr>
        <w:t>Duration:</w:t>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Pr="00006ACA">
        <w:rPr>
          <w:b/>
          <w:bCs/>
          <w:color w:val="244061"/>
          <w:sz w:val="24"/>
          <w:szCs w:val="24"/>
          <w:u w:color="244061"/>
        </w:rPr>
        <w:tab/>
      </w:r>
      <w:r w:rsidR="00E444EC" w:rsidRPr="00006ACA">
        <w:rPr>
          <w:b/>
          <w:bCs/>
          <w:color w:val="244061"/>
          <w:sz w:val="24"/>
          <w:szCs w:val="24"/>
          <w:u w:color="244061"/>
        </w:rPr>
        <w:t>One year (renewable)</w:t>
      </w:r>
    </w:p>
    <w:p w14:paraId="40BE2639" w14:textId="77777777" w:rsidR="00743231" w:rsidRDefault="00743231" w:rsidP="00006ACA">
      <w:pPr>
        <w:pStyle w:val="Body"/>
        <w:spacing w:after="80" w:line="276" w:lineRule="auto"/>
        <w:rPr>
          <w:sz w:val="24"/>
          <w:szCs w:val="24"/>
        </w:rPr>
      </w:pPr>
    </w:p>
    <w:p w14:paraId="59CD2EE0" w14:textId="0FC92E84" w:rsidR="00743231" w:rsidRPr="00444986" w:rsidRDefault="00006ACA" w:rsidP="00006ACA">
      <w:pPr>
        <w:pStyle w:val="Body"/>
        <w:spacing w:line="276" w:lineRule="auto"/>
        <w:rPr>
          <w:b/>
          <w:bCs/>
          <w:color w:val="244061"/>
          <w:sz w:val="24"/>
          <w:szCs w:val="24"/>
          <w:u w:color="244061"/>
        </w:rPr>
      </w:pPr>
      <w:r w:rsidRPr="00444986">
        <w:rPr>
          <w:b/>
          <w:bCs/>
          <w:color w:val="244061"/>
          <w:sz w:val="24"/>
          <w:szCs w:val="24"/>
          <w:u w:color="244061"/>
        </w:rPr>
        <w:t>The Position</w:t>
      </w:r>
      <w:r w:rsidR="00527453" w:rsidRPr="00444986">
        <w:rPr>
          <w:b/>
          <w:bCs/>
          <w:color w:val="244061"/>
          <w:sz w:val="24"/>
          <w:szCs w:val="24"/>
          <w:u w:color="244061"/>
        </w:rPr>
        <w:t>:</w:t>
      </w:r>
    </w:p>
    <w:p w14:paraId="07363E3D" w14:textId="18D239BF" w:rsidR="00D16260" w:rsidRDefault="00B953FE" w:rsidP="00CF14B8">
      <w:pPr>
        <w:pStyle w:val="Body"/>
        <w:spacing w:line="276" w:lineRule="auto"/>
        <w:jc w:val="both"/>
        <w:rPr>
          <w:sz w:val="24"/>
          <w:szCs w:val="24"/>
        </w:rPr>
      </w:pPr>
      <w:r>
        <w:rPr>
          <w:sz w:val="24"/>
          <w:szCs w:val="24"/>
        </w:rPr>
        <w:t>Under the guidance of the Representative t</w:t>
      </w:r>
      <w:r w:rsidR="00B308DA" w:rsidRPr="00444986">
        <w:rPr>
          <w:sz w:val="24"/>
          <w:szCs w:val="24"/>
        </w:rPr>
        <w:t xml:space="preserve">he Operations </w:t>
      </w:r>
      <w:r w:rsidR="002E26F9" w:rsidRPr="00444986">
        <w:rPr>
          <w:sz w:val="24"/>
          <w:szCs w:val="24"/>
        </w:rPr>
        <w:t>Manager</w:t>
      </w:r>
      <w:r w:rsidR="00D16260">
        <w:rPr>
          <w:sz w:val="24"/>
          <w:szCs w:val="24"/>
        </w:rPr>
        <w:t xml:space="preserve"> (OM)</w:t>
      </w:r>
      <w:r w:rsidR="002E26F9" w:rsidRPr="00444986">
        <w:rPr>
          <w:sz w:val="24"/>
          <w:szCs w:val="24"/>
        </w:rPr>
        <w:t xml:space="preserve"> </w:t>
      </w:r>
      <w:r w:rsidR="00F51B47">
        <w:rPr>
          <w:sz w:val="24"/>
          <w:szCs w:val="24"/>
        </w:rPr>
        <w:t xml:space="preserve">supports </w:t>
      </w:r>
      <w:r w:rsidR="0042370F">
        <w:rPr>
          <w:sz w:val="24"/>
          <w:szCs w:val="24"/>
        </w:rPr>
        <w:t xml:space="preserve">planning for UNFPA Country Office </w:t>
      </w:r>
      <w:r w:rsidR="00D16260">
        <w:rPr>
          <w:sz w:val="24"/>
          <w:szCs w:val="24"/>
        </w:rPr>
        <w:t xml:space="preserve">(CO) </w:t>
      </w:r>
      <w:r>
        <w:rPr>
          <w:sz w:val="24"/>
          <w:szCs w:val="24"/>
        </w:rPr>
        <w:t xml:space="preserve">operations, </w:t>
      </w:r>
      <w:r w:rsidR="00552ED6">
        <w:rPr>
          <w:sz w:val="24"/>
          <w:szCs w:val="24"/>
        </w:rPr>
        <w:t>supporting</w:t>
      </w:r>
      <w:r>
        <w:rPr>
          <w:sz w:val="24"/>
          <w:szCs w:val="24"/>
        </w:rPr>
        <w:t xml:space="preserve"> management targets and outsourced services</w:t>
      </w:r>
      <w:r w:rsidR="0042370F">
        <w:rPr>
          <w:sz w:val="24"/>
          <w:szCs w:val="24"/>
        </w:rPr>
        <w:t xml:space="preserve">, ensuring timely implementation, </w:t>
      </w:r>
      <w:proofErr w:type="gramStart"/>
      <w:r w:rsidR="0042370F">
        <w:rPr>
          <w:sz w:val="24"/>
          <w:szCs w:val="24"/>
        </w:rPr>
        <w:t>monitoring</w:t>
      </w:r>
      <w:proofErr w:type="gramEnd"/>
      <w:r w:rsidR="0042370F">
        <w:rPr>
          <w:sz w:val="24"/>
          <w:szCs w:val="24"/>
        </w:rPr>
        <w:t xml:space="preserve"> and reporting, addressing risks, promoting efficiency and effectiveness for the accomplishment of desired results</w:t>
      </w:r>
      <w:r>
        <w:rPr>
          <w:sz w:val="24"/>
          <w:szCs w:val="24"/>
        </w:rPr>
        <w:t xml:space="preserve">.  </w:t>
      </w:r>
    </w:p>
    <w:p w14:paraId="0F62F0A4" w14:textId="48C40E35" w:rsidR="0042370F" w:rsidRDefault="00B953FE" w:rsidP="00CF14B8">
      <w:pPr>
        <w:pStyle w:val="Body"/>
        <w:spacing w:line="276" w:lineRule="auto"/>
        <w:jc w:val="both"/>
        <w:rPr>
          <w:sz w:val="24"/>
          <w:szCs w:val="24"/>
        </w:rPr>
      </w:pPr>
      <w:r>
        <w:rPr>
          <w:sz w:val="24"/>
          <w:szCs w:val="24"/>
        </w:rPr>
        <w:t>The Operations Manager</w:t>
      </w:r>
      <w:r w:rsidR="0042370F">
        <w:rPr>
          <w:sz w:val="24"/>
          <w:szCs w:val="24"/>
        </w:rPr>
        <w:t xml:space="preserve">, </w:t>
      </w:r>
      <w:r w:rsidR="00F51B47">
        <w:rPr>
          <w:sz w:val="24"/>
          <w:szCs w:val="24"/>
        </w:rPr>
        <w:t>leads</w:t>
      </w:r>
      <w:r w:rsidR="00D16260">
        <w:rPr>
          <w:sz w:val="24"/>
          <w:szCs w:val="24"/>
        </w:rPr>
        <w:t xml:space="preserve"> the </w:t>
      </w:r>
      <w:r w:rsidR="0042370F">
        <w:rPr>
          <w:sz w:val="24"/>
          <w:szCs w:val="24"/>
        </w:rPr>
        <w:t>operations team</w:t>
      </w:r>
      <w:r w:rsidR="00F51B47">
        <w:rPr>
          <w:sz w:val="24"/>
          <w:szCs w:val="24"/>
        </w:rPr>
        <w:t xml:space="preserve"> in</w:t>
      </w:r>
      <w:r w:rsidR="0042370F">
        <w:rPr>
          <w:sz w:val="24"/>
          <w:szCs w:val="24"/>
        </w:rPr>
        <w:t xml:space="preserve"> </w:t>
      </w:r>
      <w:r w:rsidR="00552ED6">
        <w:rPr>
          <w:sz w:val="24"/>
          <w:szCs w:val="24"/>
        </w:rPr>
        <w:t>support</w:t>
      </w:r>
      <w:r w:rsidR="00F51B47">
        <w:rPr>
          <w:sz w:val="24"/>
          <w:szCs w:val="24"/>
        </w:rPr>
        <w:t>ing</w:t>
      </w:r>
      <w:r w:rsidR="00552ED6">
        <w:rPr>
          <w:sz w:val="24"/>
          <w:szCs w:val="24"/>
        </w:rPr>
        <w:t xml:space="preserve"> a </w:t>
      </w:r>
      <w:r w:rsidR="0018428E">
        <w:rPr>
          <w:sz w:val="24"/>
          <w:szCs w:val="24"/>
        </w:rPr>
        <w:t>smooth functioning of</w:t>
      </w:r>
      <w:r w:rsidR="0042370F">
        <w:rPr>
          <w:sz w:val="24"/>
          <w:szCs w:val="24"/>
        </w:rPr>
        <w:t xml:space="preserve"> financial</w:t>
      </w:r>
      <w:r w:rsidR="00D16260">
        <w:rPr>
          <w:sz w:val="24"/>
          <w:szCs w:val="24"/>
        </w:rPr>
        <w:t xml:space="preserve"> and budget</w:t>
      </w:r>
      <w:r w:rsidR="0042370F">
        <w:rPr>
          <w:sz w:val="24"/>
          <w:szCs w:val="24"/>
        </w:rPr>
        <w:t xml:space="preserve"> management, procurement</w:t>
      </w:r>
      <w:r w:rsidR="000E18EF">
        <w:rPr>
          <w:sz w:val="24"/>
          <w:szCs w:val="24"/>
        </w:rPr>
        <w:t xml:space="preserve"> and vendor management</w:t>
      </w:r>
      <w:r w:rsidR="0042370F">
        <w:rPr>
          <w:sz w:val="24"/>
          <w:szCs w:val="24"/>
        </w:rPr>
        <w:t>, administration</w:t>
      </w:r>
      <w:r w:rsidR="00F8232D">
        <w:rPr>
          <w:sz w:val="24"/>
          <w:szCs w:val="24"/>
        </w:rPr>
        <w:t xml:space="preserve"> and asset management</w:t>
      </w:r>
      <w:r w:rsidR="0042370F">
        <w:rPr>
          <w:sz w:val="24"/>
          <w:szCs w:val="24"/>
        </w:rPr>
        <w:t>, ICT, travel and logistics management,</w:t>
      </w:r>
      <w:r w:rsidR="0018428E">
        <w:rPr>
          <w:sz w:val="24"/>
          <w:szCs w:val="24"/>
        </w:rPr>
        <w:t xml:space="preserve"> and</w:t>
      </w:r>
      <w:r w:rsidR="0042370F">
        <w:rPr>
          <w:sz w:val="24"/>
          <w:szCs w:val="24"/>
        </w:rPr>
        <w:t xml:space="preserve"> human resources and premises management</w:t>
      </w:r>
      <w:r w:rsidR="00552ED6">
        <w:rPr>
          <w:sz w:val="24"/>
          <w:szCs w:val="24"/>
        </w:rPr>
        <w:t>.</w:t>
      </w:r>
      <w:r w:rsidR="0042370F">
        <w:rPr>
          <w:sz w:val="24"/>
          <w:szCs w:val="24"/>
        </w:rPr>
        <w:t xml:space="preserve"> </w:t>
      </w:r>
    </w:p>
    <w:p w14:paraId="16422158" w14:textId="68703722" w:rsidR="00B308DA" w:rsidRPr="00444986" w:rsidRDefault="008C1BBA" w:rsidP="00CF14B8">
      <w:pPr>
        <w:pStyle w:val="Body"/>
        <w:spacing w:line="276" w:lineRule="auto"/>
        <w:jc w:val="both"/>
        <w:rPr>
          <w:sz w:val="24"/>
          <w:szCs w:val="24"/>
        </w:rPr>
      </w:pPr>
      <w:r w:rsidRPr="00444986">
        <w:rPr>
          <w:sz w:val="24"/>
          <w:szCs w:val="24"/>
        </w:rPr>
        <w:t>You will report to the Representative</w:t>
      </w:r>
      <w:r w:rsidR="00843AEA" w:rsidRPr="00444986">
        <w:rPr>
          <w:sz w:val="24"/>
          <w:szCs w:val="24"/>
        </w:rPr>
        <w:t xml:space="preserve"> and be part of the </w:t>
      </w:r>
      <w:r w:rsidR="005164DC">
        <w:rPr>
          <w:sz w:val="24"/>
          <w:szCs w:val="24"/>
        </w:rPr>
        <w:t xml:space="preserve">Country Management Team and the </w:t>
      </w:r>
      <w:r w:rsidR="00843AEA" w:rsidRPr="00444986">
        <w:rPr>
          <w:sz w:val="24"/>
          <w:szCs w:val="24"/>
        </w:rPr>
        <w:t>Programme Management Team</w:t>
      </w:r>
      <w:r w:rsidRPr="00444986">
        <w:rPr>
          <w:sz w:val="24"/>
          <w:szCs w:val="24"/>
        </w:rPr>
        <w:t xml:space="preserve">. </w:t>
      </w:r>
    </w:p>
    <w:p w14:paraId="44951FE5" w14:textId="77777777" w:rsidR="00AD690B" w:rsidRPr="00444986" w:rsidRDefault="00AD690B" w:rsidP="00CF14B8">
      <w:pPr>
        <w:jc w:val="both"/>
      </w:pPr>
    </w:p>
    <w:p w14:paraId="3D07C259" w14:textId="32760288" w:rsidR="00743231" w:rsidRPr="00444986" w:rsidRDefault="00006ACA" w:rsidP="00CF14B8">
      <w:pPr>
        <w:pStyle w:val="Body"/>
        <w:spacing w:line="276" w:lineRule="auto"/>
        <w:jc w:val="both"/>
        <w:rPr>
          <w:b/>
          <w:bCs/>
          <w:color w:val="244061"/>
          <w:sz w:val="24"/>
          <w:szCs w:val="24"/>
          <w:u w:color="244061"/>
        </w:rPr>
      </w:pPr>
      <w:r w:rsidRPr="00444986">
        <w:rPr>
          <w:b/>
          <w:bCs/>
          <w:color w:val="244061"/>
          <w:sz w:val="24"/>
          <w:szCs w:val="24"/>
          <w:u w:color="244061"/>
        </w:rPr>
        <w:t>How you can make a difference</w:t>
      </w:r>
      <w:r w:rsidR="00527453" w:rsidRPr="00444986">
        <w:rPr>
          <w:b/>
          <w:bCs/>
          <w:color w:val="244061"/>
          <w:sz w:val="24"/>
          <w:szCs w:val="24"/>
          <w:u w:color="244061"/>
        </w:rPr>
        <w:t>:</w:t>
      </w:r>
    </w:p>
    <w:p w14:paraId="1F52D00E" w14:textId="77777777" w:rsidR="002162B3" w:rsidRPr="002162B3" w:rsidRDefault="002162B3" w:rsidP="002162B3">
      <w:pPr>
        <w:pStyle w:val="Body"/>
        <w:spacing w:line="276" w:lineRule="auto"/>
        <w:jc w:val="both"/>
        <w:rPr>
          <w:sz w:val="24"/>
          <w:szCs w:val="24"/>
        </w:rPr>
      </w:pPr>
      <w:r w:rsidRPr="002162B3">
        <w:rPr>
          <w:sz w:val="24"/>
          <w:szCs w:val="24"/>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w:t>
      </w:r>
      <w:proofErr w:type="gramStart"/>
      <w:r w:rsidRPr="002162B3">
        <w:rPr>
          <w:sz w:val="24"/>
          <w:szCs w:val="24"/>
        </w:rPr>
        <w:t>organizations</w:t>
      </w:r>
      <w:proofErr w:type="gramEnd"/>
      <w:r w:rsidRPr="002162B3">
        <w:rPr>
          <w:sz w:val="24"/>
          <w:szCs w:val="24"/>
        </w:rPr>
        <w:t xml:space="preserve"> and individuals to “build forward better”, while addressing the negative impacts of the Covid-19 pandemic on women’s and girls’ access to sexual and reproductive health and reproductive rights, recover lost gains and realize our goals.</w:t>
      </w:r>
    </w:p>
    <w:p w14:paraId="4704707E" w14:textId="77777777" w:rsidR="002162B3" w:rsidRPr="002162B3" w:rsidRDefault="002162B3" w:rsidP="002162B3">
      <w:pPr>
        <w:pStyle w:val="Body"/>
        <w:spacing w:line="276" w:lineRule="auto"/>
        <w:jc w:val="both"/>
        <w:rPr>
          <w:sz w:val="24"/>
          <w:szCs w:val="24"/>
        </w:rPr>
      </w:pPr>
      <w:r w:rsidRPr="002162B3">
        <w:rPr>
          <w:sz w:val="24"/>
          <w:szCs w:val="24"/>
        </w:rPr>
        <w:t>In a world where fundamental human rights are at risk, we need principled and ethical staff, who embody these international norms and standards, and who will defend them courageously and with full conviction.</w:t>
      </w:r>
    </w:p>
    <w:p w14:paraId="105C6F96" w14:textId="77777777" w:rsidR="002162B3" w:rsidRPr="002162B3" w:rsidRDefault="002162B3" w:rsidP="002162B3">
      <w:pPr>
        <w:pStyle w:val="Body"/>
        <w:spacing w:line="276" w:lineRule="auto"/>
        <w:jc w:val="both"/>
        <w:rPr>
          <w:sz w:val="24"/>
          <w:szCs w:val="24"/>
        </w:rPr>
      </w:pPr>
      <w:r w:rsidRPr="002162B3">
        <w:rPr>
          <w:sz w:val="24"/>
          <w:szCs w:val="24"/>
        </w:rPr>
        <w:lastRenderedPageBreak/>
        <w:t xml:space="preserve">UNFPA is seeking candidates that transform, </w:t>
      </w:r>
      <w:proofErr w:type="gramStart"/>
      <w:r w:rsidRPr="002162B3">
        <w:rPr>
          <w:sz w:val="24"/>
          <w:szCs w:val="24"/>
        </w:rPr>
        <w:t>inspire</w:t>
      </w:r>
      <w:proofErr w:type="gramEnd"/>
      <w:r w:rsidRPr="002162B3">
        <w:rPr>
          <w:sz w:val="24"/>
          <w:szCs w:val="24"/>
        </w:rPr>
        <w:t xml:space="preserve"> and deliver high impact and sustained results; we need staff who are transparent, exceptional in how they manage the resources entrusted to them and who commit to deliver excellence in programme results.</w:t>
      </w:r>
    </w:p>
    <w:p w14:paraId="52AE5E71" w14:textId="744BFA90" w:rsidR="006C78A6" w:rsidRPr="00444986" w:rsidRDefault="006A4AF8" w:rsidP="00CF14B8">
      <w:pPr>
        <w:pStyle w:val="Body"/>
        <w:spacing w:line="276" w:lineRule="auto"/>
        <w:jc w:val="both"/>
        <w:rPr>
          <w:b/>
          <w:bCs/>
          <w:color w:val="244061"/>
          <w:sz w:val="24"/>
          <w:szCs w:val="24"/>
          <w:u w:color="244061"/>
        </w:rPr>
      </w:pPr>
      <w:r w:rsidRPr="00444986">
        <w:rPr>
          <w:b/>
          <w:bCs/>
          <w:color w:val="244061"/>
          <w:sz w:val="24"/>
          <w:szCs w:val="24"/>
          <w:u w:color="244061"/>
        </w:rPr>
        <w:t>Job Purpose</w:t>
      </w:r>
      <w:r w:rsidR="00527453" w:rsidRPr="00444986">
        <w:rPr>
          <w:b/>
          <w:bCs/>
          <w:color w:val="244061"/>
          <w:sz w:val="24"/>
          <w:szCs w:val="24"/>
          <w:u w:color="244061"/>
        </w:rPr>
        <w:t>:</w:t>
      </w:r>
    </w:p>
    <w:p w14:paraId="342DD018" w14:textId="233CAF45" w:rsidR="00006ACA" w:rsidRDefault="002E26F9" w:rsidP="00CF14B8">
      <w:pPr>
        <w:pStyle w:val="Body"/>
        <w:spacing w:line="276" w:lineRule="auto"/>
        <w:jc w:val="both"/>
        <w:rPr>
          <w:sz w:val="24"/>
          <w:szCs w:val="24"/>
        </w:rPr>
      </w:pPr>
      <w:r w:rsidRPr="00444986">
        <w:rPr>
          <w:sz w:val="24"/>
          <w:szCs w:val="24"/>
        </w:rPr>
        <w:t>The Operations Manager</w:t>
      </w:r>
      <w:r w:rsidR="006C78A6" w:rsidRPr="00444986">
        <w:rPr>
          <w:sz w:val="24"/>
          <w:szCs w:val="24"/>
        </w:rPr>
        <w:t xml:space="preserve"> </w:t>
      </w:r>
      <w:r w:rsidR="00F51B47">
        <w:rPr>
          <w:sz w:val="24"/>
          <w:szCs w:val="24"/>
        </w:rPr>
        <w:t xml:space="preserve">ensures </w:t>
      </w:r>
      <w:r w:rsidR="006C78A6" w:rsidRPr="00444986">
        <w:rPr>
          <w:sz w:val="24"/>
          <w:szCs w:val="24"/>
        </w:rPr>
        <w:t xml:space="preserve">a fully accountable, well-managed and results-oriented Country Office (CO). </w:t>
      </w:r>
      <w:r w:rsidR="00D56953">
        <w:rPr>
          <w:sz w:val="24"/>
          <w:szCs w:val="24"/>
        </w:rPr>
        <w:t xml:space="preserve"> </w:t>
      </w:r>
      <w:r w:rsidR="006C78A6" w:rsidRPr="00444986">
        <w:rPr>
          <w:sz w:val="24"/>
          <w:szCs w:val="24"/>
        </w:rPr>
        <w:t xml:space="preserve">You will contribute your operational expertise to facilitate </w:t>
      </w:r>
      <w:r w:rsidR="00543759">
        <w:rPr>
          <w:sz w:val="24"/>
          <w:szCs w:val="24"/>
        </w:rPr>
        <w:t xml:space="preserve">effective delivery of UNFPA country </w:t>
      </w:r>
      <w:r w:rsidR="006C78A6" w:rsidRPr="00444986">
        <w:rPr>
          <w:sz w:val="24"/>
          <w:szCs w:val="24"/>
        </w:rPr>
        <w:t>programme</w:t>
      </w:r>
      <w:r w:rsidR="00543759">
        <w:rPr>
          <w:sz w:val="24"/>
          <w:szCs w:val="24"/>
        </w:rPr>
        <w:t>, which aims to realize 2030 Development Agenda in order to make a positive difference in lives of million</w:t>
      </w:r>
      <w:r w:rsidR="0064186E">
        <w:rPr>
          <w:sz w:val="24"/>
          <w:szCs w:val="24"/>
        </w:rPr>
        <w:t>s of</w:t>
      </w:r>
      <w:r w:rsidR="00543759">
        <w:rPr>
          <w:sz w:val="24"/>
          <w:szCs w:val="24"/>
        </w:rPr>
        <w:t xml:space="preserve"> people.  </w:t>
      </w:r>
      <w:r w:rsidR="005B494F" w:rsidRPr="00444986">
        <w:rPr>
          <w:sz w:val="24"/>
          <w:szCs w:val="24"/>
        </w:rPr>
        <w:t>Participating</w:t>
      </w:r>
      <w:r w:rsidR="006C78A6" w:rsidRPr="00444986">
        <w:rPr>
          <w:sz w:val="24"/>
          <w:szCs w:val="24"/>
        </w:rPr>
        <w:t xml:space="preserve"> in inter-agency coordination, </w:t>
      </w:r>
      <w:r w:rsidR="005B494F" w:rsidRPr="00444986">
        <w:rPr>
          <w:sz w:val="24"/>
          <w:szCs w:val="24"/>
        </w:rPr>
        <w:t>you will</w:t>
      </w:r>
      <w:r w:rsidR="006C78A6" w:rsidRPr="00444986">
        <w:rPr>
          <w:sz w:val="24"/>
          <w:szCs w:val="24"/>
        </w:rPr>
        <w:t xml:space="preserve"> foster a collaborative, client-oriented approach towards the </w:t>
      </w:r>
      <w:r w:rsidR="00543759">
        <w:rPr>
          <w:sz w:val="24"/>
          <w:szCs w:val="24"/>
        </w:rPr>
        <w:t xml:space="preserve">UNFPA </w:t>
      </w:r>
      <w:r w:rsidR="006C78A6" w:rsidRPr="00444986">
        <w:rPr>
          <w:sz w:val="24"/>
          <w:szCs w:val="24"/>
        </w:rPr>
        <w:t>CO</w:t>
      </w:r>
      <w:r w:rsidR="00543759">
        <w:rPr>
          <w:sz w:val="24"/>
          <w:szCs w:val="24"/>
        </w:rPr>
        <w:t xml:space="preserve"> t</w:t>
      </w:r>
      <w:r w:rsidR="006C78A6" w:rsidRPr="00444986">
        <w:rPr>
          <w:sz w:val="24"/>
          <w:szCs w:val="24"/>
        </w:rPr>
        <w:t>eam</w:t>
      </w:r>
      <w:r w:rsidR="00543759">
        <w:rPr>
          <w:sz w:val="24"/>
          <w:szCs w:val="24"/>
        </w:rPr>
        <w:t>, UNFPA Implementing Partners</w:t>
      </w:r>
      <w:r w:rsidR="006C78A6" w:rsidRPr="00444986">
        <w:rPr>
          <w:sz w:val="24"/>
          <w:szCs w:val="24"/>
        </w:rPr>
        <w:t xml:space="preserve"> and UN community, supporting effective communication and cooperation with </w:t>
      </w:r>
      <w:r w:rsidR="00843AEA" w:rsidRPr="00444986">
        <w:rPr>
          <w:sz w:val="24"/>
          <w:szCs w:val="24"/>
        </w:rPr>
        <w:t>Regional Office</w:t>
      </w:r>
      <w:r w:rsidR="00F8232D">
        <w:rPr>
          <w:sz w:val="24"/>
          <w:szCs w:val="24"/>
        </w:rPr>
        <w:t xml:space="preserve"> (RO) </w:t>
      </w:r>
      <w:r w:rsidR="00843AEA" w:rsidRPr="00444986">
        <w:rPr>
          <w:sz w:val="24"/>
          <w:szCs w:val="24"/>
        </w:rPr>
        <w:t xml:space="preserve">and </w:t>
      </w:r>
      <w:r w:rsidR="006C78A6" w:rsidRPr="00444986">
        <w:rPr>
          <w:sz w:val="24"/>
          <w:szCs w:val="24"/>
        </w:rPr>
        <w:t xml:space="preserve">Headquarters (HQ). </w:t>
      </w:r>
    </w:p>
    <w:p w14:paraId="4CF5576A" w14:textId="77777777" w:rsidR="00AF0F3D" w:rsidRPr="00444986" w:rsidRDefault="00AF0F3D" w:rsidP="00CF14B8">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jc w:val="both"/>
        <w:rPr>
          <w:rFonts w:ascii="Calibri" w:eastAsia="Calibri" w:hAnsi="Calibri" w:cs="Calibri"/>
          <w:b/>
          <w:color w:val="244061"/>
          <w:bdr w:val="none" w:sz="0" w:space="0" w:color="auto"/>
          <w:lang w:eastAsia="en-GB"/>
        </w:rPr>
      </w:pPr>
    </w:p>
    <w:p w14:paraId="1FE809DC" w14:textId="10028D59" w:rsidR="00743231" w:rsidRPr="00444986" w:rsidRDefault="00006ACA" w:rsidP="00CF14B8">
      <w:p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jc w:val="both"/>
        <w:rPr>
          <w:rFonts w:ascii="Calibri" w:eastAsia="Calibri" w:hAnsi="Calibri" w:cs="Calibri"/>
          <w:b/>
          <w:color w:val="244061"/>
          <w:bdr w:val="none" w:sz="0" w:space="0" w:color="auto"/>
          <w:lang w:eastAsia="en-GB"/>
        </w:rPr>
      </w:pPr>
      <w:r w:rsidRPr="00444986">
        <w:rPr>
          <w:rFonts w:ascii="Calibri" w:eastAsia="Calibri" w:hAnsi="Calibri" w:cs="Calibri"/>
          <w:b/>
          <w:color w:val="244061"/>
          <w:bdr w:val="none" w:sz="0" w:space="0" w:color="auto"/>
          <w:lang w:eastAsia="en-GB"/>
        </w:rPr>
        <w:t>You would be responsible for</w:t>
      </w:r>
      <w:r w:rsidR="00527453" w:rsidRPr="00444986">
        <w:rPr>
          <w:rFonts w:ascii="Calibri" w:eastAsia="Calibri" w:hAnsi="Calibri" w:cs="Calibri"/>
          <w:b/>
          <w:color w:val="244061"/>
          <w:bdr w:val="none" w:sz="0" w:space="0" w:color="auto"/>
          <w:lang w:eastAsia="en-GB"/>
        </w:rPr>
        <w:t>:</w:t>
      </w:r>
    </w:p>
    <w:p w14:paraId="449F0ADB" w14:textId="2D5041D3" w:rsidR="000C0E6F" w:rsidRDefault="003302F3" w:rsidP="00CF14B8">
      <w:pPr>
        <w:pStyle w:val="Body"/>
        <w:numPr>
          <w:ilvl w:val="0"/>
          <w:numId w:val="21"/>
        </w:numPr>
        <w:spacing w:line="276" w:lineRule="auto"/>
        <w:jc w:val="both"/>
        <w:rPr>
          <w:sz w:val="24"/>
          <w:szCs w:val="24"/>
        </w:rPr>
      </w:pPr>
      <w:r>
        <w:rPr>
          <w:sz w:val="24"/>
          <w:szCs w:val="24"/>
        </w:rPr>
        <w:t>In close collaboration with programme team and senior management, c</w:t>
      </w:r>
      <w:r w:rsidR="007116FC">
        <w:rPr>
          <w:sz w:val="24"/>
          <w:szCs w:val="24"/>
        </w:rPr>
        <w:t xml:space="preserve">ontributing to effective </w:t>
      </w:r>
      <w:r w:rsidR="000C0E6F">
        <w:rPr>
          <w:sz w:val="24"/>
          <w:szCs w:val="24"/>
        </w:rPr>
        <w:t xml:space="preserve">planning, implementation, </w:t>
      </w:r>
      <w:r w:rsidR="007116FC">
        <w:rPr>
          <w:sz w:val="24"/>
          <w:szCs w:val="24"/>
        </w:rPr>
        <w:t xml:space="preserve">monitoring and reporting on </w:t>
      </w:r>
      <w:r w:rsidR="000C0E6F">
        <w:rPr>
          <w:sz w:val="24"/>
          <w:szCs w:val="24"/>
        </w:rPr>
        <w:t>country programme and projects</w:t>
      </w:r>
      <w:r w:rsidR="007116FC">
        <w:rPr>
          <w:sz w:val="24"/>
          <w:szCs w:val="24"/>
        </w:rPr>
        <w:t xml:space="preserve"> results and achievements</w:t>
      </w:r>
      <w:r w:rsidR="00E2542C">
        <w:rPr>
          <w:sz w:val="24"/>
          <w:szCs w:val="24"/>
        </w:rPr>
        <w:t>.</w:t>
      </w:r>
    </w:p>
    <w:p w14:paraId="12F747E8" w14:textId="6D8279F1" w:rsidR="00447612" w:rsidRDefault="00843AEA" w:rsidP="00CF14B8">
      <w:pPr>
        <w:pStyle w:val="Body"/>
        <w:numPr>
          <w:ilvl w:val="0"/>
          <w:numId w:val="21"/>
        </w:numPr>
        <w:spacing w:line="276" w:lineRule="auto"/>
        <w:jc w:val="both"/>
        <w:rPr>
          <w:sz w:val="24"/>
          <w:szCs w:val="24"/>
        </w:rPr>
      </w:pPr>
      <w:r w:rsidRPr="00444986">
        <w:rPr>
          <w:sz w:val="24"/>
          <w:szCs w:val="24"/>
        </w:rPr>
        <w:t>Contributing to</w:t>
      </w:r>
      <w:r w:rsidR="00B308DA" w:rsidRPr="00444986">
        <w:rPr>
          <w:sz w:val="24"/>
          <w:szCs w:val="24"/>
        </w:rPr>
        <w:t xml:space="preserve"> strategic and efficient management </w:t>
      </w:r>
      <w:r w:rsidR="00447612">
        <w:rPr>
          <w:sz w:val="24"/>
          <w:szCs w:val="24"/>
        </w:rPr>
        <w:t xml:space="preserve">and oversight </w:t>
      </w:r>
      <w:r w:rsidR="00B308DA" w:rsidRPr="00444986">
        <w:rPr>
          <w:sz w:val="24"/>
          <w:szCs w:val="24"/>
        </w:rPr>
        <w:t xml:space="preserve">of </w:t>
      </w:r>
      <w:r w:rsidR="00FB1AA1" w:rsidRPr="00444986">
        <w:rPr>
          <w:sz w:val="24"/>
          <w:szCs w:val="24"/>
        </w:rPr>
        <w:t>financial resources</w:t>
      </w:r>
      <w:r w:rsidR="00447612">
        <w:rPr>
          <w:sz w:val="24"/>
          <w:szCs w:val="24"/>
        </w:rPr>
        <w:t xml:space="preserve"> </w:t>
      </w:r>
      <w:r w:rsidR="008C2FF8" w:rsidRPr="00444986">
        <w:rPr>
          <w:sz w:val="24"/>
          <w:szCs w:val="24"/>
        </w:rPr>
        <w:t>though</w:t>
      </w:r>
      <w:r w:rsidR="00FB1AA1" w:rsidRPr="00444986">
        <w:rPr>
          <w:sz w:val="24"/>
          <w:szCs w:val="24"/>
        </w:rPr>
        <w:t>;</w:t>
      </w:r>
      <w:r w:rsidR="008C2FF8" w:rsidRPr="00444986">
        <w:rPr>
          <w:sz w:val="24"/>
          <w:szCs w:val="24"/>
        </w:rPr>
        <w:t xml:space="preserve"> t</w:t>
      </w:r>
      <w:r w:rsidR="00547C93" w:rsidRPr="00444986">
        <w:rPr>
          <w:sz w:val="24"/>
          <w:szCs w:val="24"/>
        </w:rPr>
        <w:t xml:space="preserve">racking of available resources, </w:t>
      </w:r>
      <w:r w:rsidR="008C2FF8" w:rsidRPr="00444986">
        <w:rPr>
          <w:sz w:val="24"/>
          <w:szCs w:val="24"/>
        </w:rPr>
        <w:t xml:space="preserve">ensuring </w:t>
      </w:r>
      <w:r w:rsidR="00547C93" w:rsidRPr="00444986">
        <w:rPr>
          <w:sz w:val="24"/>
          <w:szCs w:val="24"/>
        </w:rPr>
        <w:t>financial polic</w:t>
      </w:r>
      <w:r w:rsidR="000603BC" w:rsidRPr="00444986">
        <w:rPr>
          <w:sz w:val="24"/>
          <w:szCs w:val="24"/>
        </w:rPr>
        <w:t>y compliance</w:t>
      </w:r>
      <w:r w:rsidR="00547C93" w:rsidRPr="00444986">
        <w:rPr>
          <w:sz w:val="24"/>
          <w:szCs w:val="24"/>
        </w:rPr>
        <w:t xml:space="preserve">, </w:t>
      </w:r>
      <w:r w:rsidR="000603BC" w:rsidRPr="00444986">
        <w:rPr>
          <w:sz w:val="24"/>
          <w:szCs w:val="24"/>
        </w:rPr>
        <w:t xml:space="preserve">establishing </w:t>
      </w:r>
      <w:r w:rsidR="008C2FF8" w:rsidRPr="00444986">
        <w:rPr>
          <w:sz w:val="24"/>
          <w:szCs w:val="24"/>
        </w:rPr>
        <w:t>reporting structures</w:t>
      </w:r>
      <w:r w:rsidR="00FB1AA1" w:rsidRPr="00444986">
        <w:rPr>
          <w:sz w:val="24"/>
          <w:szCs w:val="24"/>
        </w:rPr>
        <w:t xml:space="preserve">, </w:t>
      </w:r>
      <w:r w:rsidR="00447612">
        <w:rPr>
          <w:sz w:val="24"/>
          <w:szCs w:val="24"/>
        </w:rPr>
        <w:t>control mechanisms and performance indicators.</w:t>
      </w:r>
    </w:p>
    <w:p w14:paraId="7A526608" w14:textId="77777777" w:rsidR="00B97F36" w:rsidRDefault="00B97F36" w:rsidP="00CF14B8">
      <w:pPr>
        <w:pStyle w:val="Body"/>
        <w:numPr>
          <w:ilvl w:val="0"/>
          <w:numId w:val="21"/>
        </w:numPr>
        <w:spacing w:line="276" w:lineRule="auto"/>
        <w:jc w:val="both"/>
        <w:rPr>
          <w:sz w:val="24"/>
          <w:szCs w:val="24"/>
        </w:rPr>
      </w:pPr>
      <w:r>
        <w:rPr>
          <w:sz w:val="24"/>
          <w:szCs w:val="24"/>
        </w:rPr>
        <w:t xml:space="preserve">Managing day-to-day office operations, ensuring smooth running of the office and provision of high quality and timely service delivery by the operations team in a client-oriented manner. </w:t>
      </w:r>
    </w:p>
    <w:p w14:paraId="6C34A0B3" w14:textId="23326210" w:rsidR="008C2FF8" w:rsidRPr="00444986" w:rsidRDefault="003302F3" w:rsidP="00CF14B8">
      <w:pPr>
        <w:pStyle w:val="Body"/>
        <w:numPr>
          <w:ilvl w:val="0"/>
          <w:numId w:val="21"/>
        </w:numPr>
        <w:spacing w:line="276" w:lineRule="auto"/>
        <w:jc w:val="both"/>
        <w:rPr>
          <w:sz w:val="24"/>
          <w:szCs w:val="24"/>
        </w:rPr>
      </w:pPr>
      <w:r>
        <w:rPr>
          <w:sz w:val="24"/>
          <w:szCs w:val="24"/>
        </w:rPr>
        <w:t>A</w:t>
      </w:r>
      <w:r w:rsidR="000C0E6F">
        <w:rPr>
          <w:sz w:val="24"/>
          <w:szCs w:val="24"/>
        </w:rPr>
        <w:t>ddressing operational bottlenecks</w:t>
      </w:r>
      <w:r w:rsidR="0064186E">
        <w:rPr>
          <w:sz w:val="24"/>
          <w:szCs w:val="24"/>
        </w:rPr>
        <w:t xml:space="preserve"> in a proactive manner</w:t>
      </w:r>
      <w:r w:rsidR="000C0E6F">
        <w:rPr>
          <w:sz w:val="24"/>
          <w:szCs w:val="24"/>
        </w:rPr>
        <w:t xml:space="preserve">, </w:t>
      </w:r>
      <w:r w:rsidR="00B308DA" w:rsidRPr="00444986">
        <w:rPr>
          <w:sz w:val="24"/>
          <w:szCs w:val="24"/>
        </w:rPr>
        <w:t>advising when deviations from regulations may be required</w:t>
      </w:r>
      <w:r w:rsidR="00447612">
        <w:rPr>
          <w:sz w:val="24"/>
          <w:szCs w:val="24"/>
        </w:rPr>
        <w:t xml:space="preserve">, </w:t>
      </w:r>
      <w:r w:rsidR="00B308DA" w:rsidRPr="00444986">
        <w:rPr>
          <w:sz w:val="24"/>
          <w:szCs w:val="24"/>
        </w:rPr>
        <w:t xml:space="preserve">and proposing alternative solutions to meet </w:t>
      </w:r>
      <w:r w:rsidR="00605DC1" w:rsidRPr="00444986">
        <w:rPr>
          <w:sz w:val="24"/>
          <w:szCs w:val="24"/>
        </w:rPr>
        <w:t>outcomes</w:t>
      </w:r>
      <w:r w:rsidR="00B308DA" w:rsidRPr="00444986">
        <w:rPr>
          <w:sz w:val="24"/>
          <w:szCs w:val="24"/>
        </w:rPr>
        <w:t>.</w:t>
      </w:r>
    </w:p>
    <w:p w14:paraId="325FCC3D" w14:textId="2F66E6EF" w:rsidR="00B308DA" w:rsidRPr="00FA59D4" w:rsidRDefault="00843AEA" w:rsidP="00CF14B8">
      <w:pPr>
        <w:pStyle w:val="Body"/>
        <w:numPr>
          <w:ilvl w:val="0"/>
          <w:numId w:val="21"/>
        </w:numPr>
        <w:spacing w:line="276" w:lineRule="auto"/>
        <w:jc w:val="both"/>
        <w:rPr>
          <w:sz w:val="24"/>
          <w:szCs w:val="24"/>
        </w:rPr>
      </w:pPr>
      <w:r w:rsidRPr="00F51B47">
        <w:rPr>
          <w:sz w:val="24"/>
          <w:szCs w:val="24"/>
        </w:rPr>
        <w:t>M</w:t>
      </w:r>
      <w:r w:rsidR="00B308DA" w:rsidRPr="00F51B47">
        <w:rPr>
          <w:sz w:val="24"/>
          <w:szCs w:val="24"/>
        </w:rPr>
        <w:t xml:space="preserve">onitoring </w:t>
      </w:r>
      <w:r w:rsidR="00447612" w:rsidRPr="00F51B47">
        <w:rPr>
          <w:sz w:val="24"/>
          <w:szCs w:val="24"/>
        </w:rPr>
        <w:t>and facilitating</w:t>
      </w:r>
      <w:r w:rsidR="00447612" w:rsidRPr="00FA59D4">
        <w:rPr>
          <w:sz w:val="24"/>
          <w:szCs w:val="24"/>
        </w:rPr>
        <w:t xml:space="preserve"> execution o</w:t>
      </w:r>
      <w:r w:rsidR="00B308DA" w:rsidRPr="00FA59D4">
        <w:rPr>
          <w:sz w:val="24"/>
          <w:szCs w:val="24"/>
        </w:rPr>
        <w:t>f</w:t>
      </w:r>
      <w:r w:rsidR="00651318" w:rsidRPr="00FA59D4">
        <w:rPr>
          <w:sz w:val="24"/>
          <w:szCs w:val="24"/>
        </w:rPr>
        <w:t xml:space="preserve"> </w:t>
      </w:r>
      <w:r w:rsidR="00B308DA" w:rsidRPr="00FA59D4">
        <w:rPr>
          <w:sz w:val="24"/>
          <w:szCs w:val="24"/>
        </w:rPr>
        <w:t xml:space="preserve">financial, </w:t>
      </w:r>
      <w:r w:rsidR="00447612" w:rsidRPr="00FA59D4">
        <w:rPr>
          <w:sz w:val="24"/>
          <w:szCs w:val="24"/>
        </w:rPr>
        <w:t>administrative</w:t>
      </w:r>
      <w:r w:rsidR="00B308DA" w:rsidRPr="00FA59D4">
        <w:rPr>
          <w:sz w:val="24"/>
          <w:szCs w:val="24"/>
        </w:rPr>
        <w:t>, HR</w:t>
      </w:r>
      <w:r w:rsidR="00651318" w:rsidRPr="00FA59D4">
        <w:rPr>
          <w:sz w:val="24"/>
          <w:szCs w:val="24"/>
        </w:rPr>
        <w:t xml:space="preserve">, ICT, logistics and travel services, </w:t>
      </w:r>
      <w:r w:rsidR="00F51B47">
        <w:rPr>
          <w:sz w:val="24"/>
          <w:szCs w:val="24"/>
        </w:rPr>
        <w:t>and overseeing</w:t>
      </w:r>
      <w:r w:rsidR="00F51B47" w:rsidRPr="00FA59D4">
        <w:rPr>
          <w:sz w:val="24"/>
          <w:szCs w:val="24"/>
        </w:rPr>
        <w:t xml:space="preserve"> procurement and vendor management</w:t>
      </w:r>
      <w:r w:rsidR="00F51B47">
        <w:rPr>
          <w:sz w:val="24"/>
          <w:szCs w:val="24"/>
        </w:rPr>
        <w:t>,</w:t>
      </w:r>
      <w:r w:rsidR="00F51B47" w:rsidRPr="00FA59D4">
        <w:rPr>
          <w:sz w:val="24"/>
          <w:szCs w:val="24"/>
        </w:rPr>
        <w:t xml:space="preserve"> </w:t>
      </w:r>
      <w:r w:rsidR="000E18EF" w:rsidRPr="00FA59D4">
        <w:rPr>
          <w:sz w:val="24"/>
          <w:szCs w:val="24"/>
        </w:rPr>
        <w:t xml:space="preserve">asset and inventory management, </w:t>
      </w:r>
      <w:r w:rsidR="00651318" w:rsidRPr="00FA59D4">
        <w:rPr>
          <w:sz w:val="24"/>
          <w:szCs w:val="24"/>
        </w:rPr>
        <w:t>premises and common services; maximizing efficiency and effectiveness, streamlining and simplifying internal processes.</w:t>
      </w:r>
      <w:r w:rsidR="00B308DA" w:rsidRPr="00FA59D4">
        <w:rPr>
          <w:sz w:val="24"/>
          <w:szCs w:val="24"/>
        </w:rPr>
        <w:t xml:space="preserve"> </w:t>
      </w:r>
    </w:p>
    <w:p w14:paraId="41F4C575" w14:textId="0294F179" w:rsidR="00F8232D" w:rsidRDefault="00F8232D" w:rsidP="00CF14B8">
      <w:pPr>
        <w:pStyle w:val="Body"/>
        <w:numPr>
          <w:ilvl w:val="0"/>
          <w:numId w:val="21"/>
        </w:numPr>
        <w:spacing w:line="276" w:lineRule="auto"/>
        <w:jc w:val="both"/>
        <w:rPr>
          <w:sz w:val="24"/>
          <w:szCs w:val="24"/>
        </w:rPr>
      </w:pPr>
      <w:r w:rsidRPr="00444986">
        <w:rPr>
          <w:sz w:val="24"/>
          <w:szCs w:val="24"/>
        </w:rPr>
        <w:t xml:space="preserve">Assessing operational and staffing requirements for implementation of the country programme, supporting optimal staffing of </w:t>
      </w:r>
      <w:r w:rsidR="00651318">
        <w:rPr>
          <w:sz w:val="24"/>
          <w:szCs w:val="24"/>
        </w:rPr>
        <w:t xml:space="preserve">the </w:t>
      </w:r>
      <w:r w:rsidRPr="00444986">
        <w:rPr>
          <w:sz w:val="24"/>
          <w:szCs w:val="24"/>
        </w:rPr>
        <w:t xml:space="preserve">office and projects through </w:t>
      </w:r>
      <w:r w:rsidR="000C0E6F">
        <w:rPr>
          <w:sz w:val="24"/>
          <w:szCs w:val="24"/>
        </w:rPr>
        <w:t>executin</w:t>
      </w:r>
      <w:r w:rsidR="00B00887">
        <w:rPr>
          <w:sz w:val="24"/>
          <w:szCs w:val="24"/>
        </w:rPr>
        <w:t>g</w:t>
      </w:r>
      <w:r w:rsidR="000C0E6F">
        <w:rPr>
          <w:sz w:val="24"/>
          <w:szCs w:val="24"/>
        </w:rPr>
        <w:t xml:space="preserve"> </w:t>
      </w:r>
      <w:r w:rsidRPr="00444986">
        <w:rPr>
          <w:sz w:val="24"/>
          <w:szCs w:val="24"/>
        </w:rPr>
        <w:t>timely recruitment</w:t>
      </w:r>
      <w:r w:rsidR="000C0E6F">
        <w:rPr>
          <w:sz w:val="24"/>
          <w:szCs w:val="24"/>
        </w:rPr>
        <w:t>s</w:t>
      </w:r>
      <w:r w:rsidR="00651318">
        <w:rPr>
          <w:sz w:val="24"/>
          <w:szCs w:val="24"/>
        </w:rPr>
        <w:t>, induction</w:t>
      </w:r>
      <w:r w:rsidRPr="00444986">
        <w:rPr>
          <w:sz w:val="24"/>
          <w:szCs w:val="24"/>
        </w:rPr>
        <w:t xml:space="preserve"> and training of personnel. </w:t>
      </w:r>
    </w:p>
    <w:p w14:paraId="0CBED78E" w14:textId="65D6952C" w:rsidR="000C0E6F" w:rsidRPr="00444986" w:rsidRDefault="00B00887" w:rsidP="00CF14B8">
      <w:pPr>
        <w:pStyle w:val="Body"/>
        <w:numPr>
          <w:ilvl w:val="0"/>
          <w:numId w:val="21"/>
        </w:numPr>
        <w:spacing w:line="276" w:lineRule="auto"/>
        <w:jc w:val="both"/>
        <w:rPr>
          <w:sz w:val="24"/>
          <w:szCs w:val="24"/>
        </w:rPr>
      </w:pPr>
      <w:r>
        <w:rPr>
          <w:sz w:val="24"/>
          <w:szCs w:val="24"/>
        </w:rPr>
        <w:t>Supporting</w:t>
      </w:r>
      <w:r w:rsidR="000F3D06">
        <w:rPr>
          <w:sz w:val="24"/>
          <w:szCs w:val="24"/>
        </w:rPr>
        <w:t xml:space="preserve"> </w:t>
      </w:r>
      <w:r w:rsidR="000C0E6F">
        <w:rPr>
          <w:sz w:val="24"/>
          <w:szCs w:val="24"/>
        </w:rPr>
        <w:t xml:space="preserve">effective national execution of UNFPA activities, monitoring and building capacity of UNFPA Implementing </w:t>
      </w:r>
      <w:r w:rsidR="0064186E">
        <w:rPr>
          <w:sz w:val="24"/>
          <w:szCs w:val="24"/>
        </w:rPr>
        <w:t>Partners</w:t>
      </w:r>
      <w:r w:rsidR="000C0E6F">
        <w:rPr>
          <w:sz w:val="24"/>
          <w:szCs w:val="24"/>
        </w:rPr>
        <w:t>, conducting</w:t>
      </w:r>
      <w:r w:rsidR="000E18EF">
        <w:rPr>
          <w:sz w:val="24"/>
          <w:szCs w:val="24"/>
        </w:rPr>
        <w:t xml:space="preserve"> </w:t>
      </w:r>
      <w:r w:rsidR="000C0E6F">
        <w:rPr>
          <w:sz w:val="24"/>
          <w:szCs w:val="24"/>
        </w:rPr>
        <w:t xml:space="preserve">assurance </w:t>
      </w:r>
      <w:r w:rsidR="000E18EF">
        <w:rPr>
          <w:sz w:val="24"/>
          <w:szCs w:val="24"/>
        </w:rPr>
        <w:t>activities in line with HACT framework.</w:t>
      </w:r>
      <w:r w:rsidR="000C0E6F">
        <w:rPr>
          <w:sz w:val="24"/>
          <w:szCs w:val="24"/>
        </w:rPr>
        <w:t xml:space="preserve"> </w:t>
      </w:r>
    </w:p>
    <w:p w14:paraId="0869FD24" w14:textId="76E8934B" w:rsidR="000C03DF" w:rsidRDefault="000C03DF" w:rsidP="00CF14B8">
      <w:pPr>
        <w:pStyle w:val="ListParagraph"/>
        <w:numPr>
          <w:ilvl w:val="0"/>
          <w:numId w:val="21"/>
        </w:numPr>
        <w:jc w:val="both"/>
        <w:rPr>
          <w:sz w:val="24"/>
          <w:szCs w:val="24"/>
        </w:rPr>
      </w:pPr>
      <w:r>
        <w:rPr>
          <w:sz w:val="24"/>
          <w:szCs w:val="24"/>
        </w:rPr>
        <w:lastRenderedPageBreak/>
        <w:t>Overseeing procurement and vendor management processes in line with corporate procedures, ensuring timely p</w:t>
      </w:r>
      <w:r w:rsidRPr="00444986">
        <w:rPr>
          <w:sz w:val="24"/>
          <w:szCs w:val="24"/>
        </w:rPr>
        <w:t xml:space="preserve">rovision of goods and services for the CO; </w:t>
      </w:r>
      <w:r>
        <w:rPr>
          <w:sz w:val="24"/>
          <w:szCs w:val="24"/>
        </w:rPr>
        <w:t>securing required clearances and undertaking n</w:t>
      </w:r>
      <w:r w:rsidRPr="00444986">
        <w:rPr>
          <w:sz w:val="24"/>
          <w:szCs w:val="24"/>
        </w:rPr>
        <w:t>egotiations</w:t>
      </w:r>
      <w:r>
        <w:rPr>
          <w:sz w:val="24"/>
          <w:szCs w:val="24"/>
        </w:rPr>
        <w:t xml:space="preserve"> and effectively performing contract management processes</w:t>
      </w:r>
      <w:r w:rsidRPr="00444986">
        <w:rPr>
          <w:sz w:val="24"/>
          <w:szCs w:val="24"/>
        </w:rPr>
        <w:t>.</w:t>
      </w:r>
    </w:p>
    <w:p w14:paraId="2CBD9B85" w14:textId="18784A38" w:rsidR="00E2542C" w:rsidRDefault="00CF5F23" w:rsidP="00CF14B8">
      <w:pPr>
        <w:pStyle w:val="ListParagraph"/>
        <w:numPr>
          <w:ilvl w:val="0"/>
          <w:numId w:val="21"/>
        </w:numPr>
        <w:jc w:val="both"/>
        <w:rPr>
          <w:sz w:val="24"/>
          <w:szCs w:val="24"/>
        </w:rPr>
      </w:pPr>
      <w:r w:rsidRPr="00444986">
        <w:rPr>
          <w:sz w:val="24"/>
          <w:szCs w:val="24"/>
        </w:rPr>
        <w:t xml:space="preserve">Supervising </w:t>
      </w:r>
      <w:r w:rsidR="007D1FF7">
        <w:rPr>
          <w:sz w:val="24"/>
          <w:szCs w:val="24"/>
        </w:rPr>
        <w:t>operations team</w:t>
      </w:r>
      <w:r w:rsidR="0064186E">
        <w:rPr>
          <w:sz w:val="24"/>
          <w:szCs w:val="24"/>
        </w:rPr>
        <w:t xml:space="preserve">, including out-sourced </w:t>
      </w:r>
      <w:r w:rsidR="000C03DF">
        <w:rPr>
          <w:sz w:val="24"/>
          <w:szCs w:val="24"/>
        </w:rPr>
        <w:t xml:space="preserve">operations </w:t>
      </w:r>
      <w:r w:rsidR="0064186E">
        <w:rPr>
          <w:sz w:val="24"/>
          <w:szCs w:val="24"/>
        </w:rPr>
        <w:t>personnel,</w:t>
      </w:r>
      <w:r w:rsidRPr="00444986">
        <w:rPr>
          <w:sz w:val="24"/>
          <w:szCs w:val="24"/>
        </w:rPr>
        <w:t xml:space="preserve"> at the CO </w:t>
      </w:r>
    </w:p>
    <w:p w14:paraId="3FE1A2C3" w14:textId="657241A8" w:rsidR="00EA3148" w:rsidRDefault="00CF5F23" w:rsidP="00CF14B8">
      <w:pPr>
        <w:pStyle w:val="Body"/>
        <w:numPr>
          <w:ilvl w:val="0"/>
          <w:numId w:val="21"/>
        </w:numPr>
        <w:spacing w:line="276" w:lineRule="auto"/>
        <w:jc w:val="both"/>
        <w:rPr>
          <w:sz w:val="24"/>
          <w:szCs w:val="24"/>
        </w:rPr>
      </w:pPr>
      <w:r w:rsidRPr="00444986">
        <w:rPr>
          <w:sz w:val="24"/>
          <w:szCs w:val="24"/>
        </w:rPr>
        <w:t>Participating in inter-agency meetings</w:t>
      </w:r>
      <w:r w:rsidR="00FA59D4">
        <w:rPr>
          <w:sz w:val="24"/>
          <w:szCs w:val="24"/>
        </w:rPr>
        <w:t xml:space="preserve"> </w:t>
      </w:r>
      <w:r w:rsidR="00EA3148">
        <w:rPr>
          <w:sz w:val="24"/>
          <w:szCs w:val="24"/>
        </w:rPr>
        <w:t xml:space="preserve">and contributing to UN reform, as well as </w:t>
      </w:r>
      <w:r w:rsidRPr="00444986">
        <w:rPr>
          <w:sz w:val="24"/>
          <w:szCs w:val="24"/>
        </w:rPr>
        <w:t>ensur</w:t>
      </w:r>
      <w:r w:rsidR="00EA3148">
        <w:rPr>
          <w:sz w:val="24"/>
          <w:szCs w:val="24"/>
        </w:rPr>
        <w:t xml:space="preserve">ing </w:t>
      </w:r>
      <w:r w:rsidRPr="00444986">
        <w:rPr>
          <w:sz w:val="24"/>
          <w:szCs w:val="24"/>
        </w:rPr>
        <w:t xml:space="preserve">UNFPA interests are reflected in activities related to </w:t>
      </w:r>
      <w:r w:rsidR="00526EB2" w:rsidRPr="00444986">
        <w:rPr>
          <w:sz w:val="24"/>
          <w:szCs w:val="24"/>
        </w:rPr>
        <w:t xml:space="preserve">e.g. </w:t>
      </w:r>
      <w:r w:rsidRPr="00444986">
        <w:rPr>
          <w:sz w:val="24"/>
          <w:szCs w:val="24"/>
        </w:rPr>
        <w:t>common s</w:t>
      </w:r>
      <w:r w:rsidR="00B67045" w:rsidRPr="00444986">
        <w:rPr>
          <w:sz w:val="24"/>
          <w:szCs w:val="24"/>
        </w:rPr>
        <w:t>ervices and premises,</w:t>
      </w:r>
      <w:r w:rsidR="00EA3148">
        <w:rPr>
          <w:sz w:val="24"/>
          <w:szCs w:val="24"/>
        </w:rPr>
        <w:t xml:space="preserve"> </w:t>
      </w:r>
      <w:r w:rsidR="00B67045" w:rsidRPr="00444986">
        <w:rPr>
          <w:sz w:val="24"/>
          <w:szCs w:val="24"/>
        </w:rPr>
        <w:t>financial</w:t>
      </w:r>
      <w:r w:rsidR="00EA3148">
        <w:rPr>
          <w:sz w:val="24"/>
          <w:szCs w:val="24"/>
        </w:rPr>
        <w:t xml:space="preserve"> </w:t>
      </w:r>
      <w:r w:rsidRPr="00444986">
        <w:rPr>
          <w:sz w:val="24"/>
          <w:szCs w:val="24"/>
        </w:rPr>
        <w:t>arrangements</w:t>
      </w:r>
      <w:r w:rsidR="00B67045" w:rsidRPr="00444986">
        <w:rPr>
          <w:sz w:val="24"/>
          <w:szCs w:val="24"/>
        </w:rPr>
        <w:t xml:space="preserve"> </w:t>
      </w:r>
      <w:r w:rsidR="00605DC1" w:rsidRPr="00444986">
        <w:rPr>
          <w:sz w:val="24"/>
          <w:szCs w:val="24"/>
        </w:rPr>
        <w:t>security</w:t>
      </w:r>
      <w:r w:rsidR="000C03DF">
        <w:rPr>
          <w:sz w:val="24"/>
          <w:szCs w:val="24"/>
        </w:rPr>
        <w:t xml:space="preserve"> and etc</w:t>
      </w:r>
      <w:r w:rsidRPr="00444986">
        <w:rPr>
          <w:sz w:val="24"/>
          <w:szCs w:val="24"/>
        </w:rPr>
        <w:t>.</w:t>
      </w:r>
      <w:r w:rsidR="00EA3148" w:rsidRPr="00EA3148">
        <w:rPr>
          <w:sz w:val="24"/>
          <w:szCs w:val="24"/>
        </w:rPr>
        <w:t xml:space="preserve"> </w:t>
      </w:r>
    </w:p>
    <w:p w14:paraId="0C37EACB" w14:textId="4FDBD75B" w:rsidR="00EA3148" w:rsidRPr="00444986" w:rsidRDefault="00EA3148" w:rsidP="00CF14B8">
      <w:pPr>
        <w:pStyle w:val="Body"/>
        <w:numPr>
          <w:ilvl w:val="0"/>
          <w:numId w:val="21"/>
        </w:numPr>
        <w:spacing w:line="276" w:lineRule="auto"/>
        <w:jc w:val="both"/>
        <w:rPr>
          <w:sz w:val="24"/>
          <w:szCs w:val="24"/>
        </w:rPr>
      </w:pPr>
      <w:r w:rsidRPr="00444986">
        <w:rPr>
          <w:sz w:val="24"/>
          <w:szCs w:val="24"/>
        </w:rPr>
        <w:t>Supporting a continuous flow of up-to-date information between the CO and the Regional Office and HQ.</w:t>
      </w:r>
    </w:p>
    <w:p w14:paraId="74FE0AEF" w14:textId="69BFF01D" w:rsidR="00CF5F23" w:rsidRPr="000F3D06" w:rsidRDefault="00CF5F23" w:rsidP="00CF14B8">
      <w:pPr>
        <w:ind w:left="360"/>
        <w:jc w:val="both"/>
      </w:pPr>
    </w:p>
    <w:p w14:paraId="08FF92AF" w14:textId="040FFCA8" w:rsidR="00743231" w:rsidRPr="00444986" w:rsidRDefault="006A4AF8" w:rsidP="00CF14B8">
      <w:pPr>
        <w:pStyle w:val="Body"/>
        <w:spacing w:after="0" w:line="240" w:lineRule="auto"/>
        <w:jc w:val="both"/>
        <w:rPr>
          <w:b/>
          <w:bCs/>
          <w:color w:val="244061"/>
          <w:sz w:val="24"/>
          <w:szCs w:val="24"/>
          <w:u w:color="244061"/>
        </w:rPr>
      </w:pPr>
      <w:r w:rsidRPr="00444986">
        <w:rPr>
          <w:b/>
          <w:bCs/>
          <w:color w:val="244061"/>
          <w:sz w:val="24"/>
          <w:szCs w:val="24"/>
          <w:u w:color="244061"/>
        </w:rPr>
        <w:t>Qualifications and Experience</w:t>
      </w:r>
      <w:r w:rsidR="00527453" w:rsidRPr="00444986">
        <w:rPr>
          <w:b/>
          <w:bCs/>
          <w:color w:val="244061"/>
          <w:sz w:val="24"/>
          <w:szCs w:val="24"/>
          <w:u w:color="244061"/>
        </w:rPr>
        <w:t>:</w:t>
      </w:r>
      <w:r w:rsidRPr="00444986">
        <w:rPr>
          <w:b/>
          <w:bCs/>
          <w:color w:val="244061"/>
          <w:sz w:val="24"/>
          <w:szCs w:val="24"/>
          <w:u w:color="244061"/>
        </w:rPr>
        <w:t xml:space="preserve"> </w:t>
      </w:r>
    </w:p>
    <w:p w14:paraId="0AA4C7D7" w14:textId="77777777" w:rsidR="009657FB" w:rsidRPr="00444986" w:rsidRDefault="009657FB" w:rsidP="00CF14B8">
      <w:pPr>
        <w:pStyle w:val="Body"/>
        <w:spacing w:after="0" w:line="240" w:lineRule="auto"/>
        <w:jc w:val="both"/>
        <w:rPr>
          <w:b/>
          <w:bCs/>
          <w:color w:val="244061"/>
          <w:sz w:val="24"/>
          <w:szCs w:val="24"/>
          <w:u w:color="244061"/>
        </w:rPr>
      </w:pPr>
    </w:p>
    <w:p w14:paraId="6C1C87AB" w14:textId="466B71E0" w:rsidR="00743231" w:rsidRPr="00444986" w:rsidRDefault="006A4AF8" w:rsidP="00CF14B8">
      <w:pPr>
        <w:pStyle w:val="Body"/>
        <w:spacing w:after="0" w:line="240" w:lineRule="auto"/>
        <w:jc w:val="both"/>
        <w:rPr>
          <w:b/>
          <w:bCs/>
          <w:color w:val="244061"/>
          <w:sz w:val="24"/>
          <w:szCs w:val="24"/>
          <w:u w:color="244061"/>
        </w:rPr>
      </w:pPr>
      <w:r w:rsidRPr="00444986">
        <w:rPr>
          <w:b/>
          <w:bCs/>
          <w:color w:val="244061"/>
          <w:sz w:val="24"/>
          <w:szCs w:val="24"/>
          <w:u w:color="244061"/>
        </w:rPr>
        <w:t xml:space="preserve">Education:  </w:t>
      </w:r>
    </w:p>
    <w:p w14:paraId="745C5C18" w14:textId="77777777" w:rsidR="00527453" w:rsidRPr="00444986" w:rsidRDefault="00527453" w:rsidP="00CF14B8">
      <w:pPr>
        <w:pStyle w:val="Body"/>
        <w:spacing w:after="0" w:line="240" w:lineRule="auto"/>
        <w:jc w:val="both"/>
        <w:rPr>
          <w:rFonts w:ascii="Arial" w:eastAsia="Arial" w:hAnsi="Arial" w:cs="Arial"/>
          <w:b/>
          <w:bCs/>
          <w:sz w:val="20"/>
          <w:szCs w:val="20"/>
        </w:rPr>
      </w:pPr>
    </w:p>
    <w:p w14:paraId="1786D154" w14:textId="46F39D49" w:rsidR="00AF0F3D" w:rsidRPr="00E2542C" w:rsidRDefault="00B308DA" w:rsidP="00CF14B8">
      <w:pPr>
        <w:jc w:val="both"/>
        <w:rPr>
          <w:rFonts w:ascii="Calibri" w:eastAsia="Calibri" w:hAnsi="Calibri" w:cs="Calibri"/>
          <w:color w:val="000000"/>
          <w:u w:color="000000"/>
          <w:lang w:eastAsia="en-GB"/>
        </w:rPr>
      </w:pPr>
      <w:r w:rsidRPr="00E2542C">
        <w:rPr>
          <w:rFonts w:ascii="Calibri" w:eastAsia="Calibri" w:hAnsi="Calibri" w:cs="Calibri"/>
          <w:color w:val="000000"/>
          <w:u w:color="000000"/>
          <w:lang w:eastAsia="en-GB"/>
        </w:rPr>
        <w:t xml:space="preserve">Advanced degree in business administration, public administration, finance, </w:t>
      </w:r>
      <w:r w:rsidR="00EA3148" w:rsidRPr="00E2542C">
        <w:rPr>
          <w:rFonts w:ascii="Calibri" w:eastAsia="Calibri" w:hAnsi="Calibri" w:cs="Calibri"/>
          <w:color w:val="000000"/>
          <w:u w:color="000000"/>
          <w:lang w:eastAsia="en-GB"/>
        </w:rPr>
        <w:t xml:space="preserve">accounting, social science </w:t>
      </w:r>
      <w:r w:rsidRPr="00E2542C">
        <w:rPr>
          <w:rFonts w:ascii="Calibri" w:eastAsia="Calibri" w:hAnsi="Calibri" w:cs="Calibri"/>
          <w:color w:val="000000"/>
          <w:u w:color="000000"/>
          <w:lang w:eastAsia="en-GB"/>
        </w:rPr>
        <w:t xml:space="preserve">or </w:t>
      </w:r>
      <w:r w:rsidR="00EA3148" w:rsidRPr="00E2542C">
        <w:rPr>
          <w:rFonts w:ascii="Calibri" w:eastAsia="Calibri" w:hAnsi="Calibri" w:cs="Calibri"/>
          <w:color w:val="000000"/>
          <w:u w:color="000000"/>
          <w:lang w:eastAsia="en-GB"/>
        </w:rPr>
        <w:t xml:space="preserve">a </w:t>
      </w:r>
      <w:r w:rsidRPr="00E2542C">
        <w:rPr>
          <w:rFonts w:ascii="Calibri" w:eastAsia="Calibri" w:hAnsi="Calibri" w:cs="Calibri"/>
          <w:color w:val="000000"/>
          <w:u w:color="000000"/>
          <w:lang w:eastAsia="en-GB"/>
        </w:rPr>
        <w:t xml:space="preserve">related </w:t>
      </w:r>
      <w:r w:rsidR="005A4BE2" w:rsidRPr="00E2542C">
        <w:rPr>
          <w:rFonts w:ascii="Calibri" w:eastAsia="Calibri" w:hAnsi="Calibri" w:cs="Calibri"/>
          <w:color w:val="000000"/>
          <w:u w:color="000000"/>
          <w:lang w:eastAsia="en-GB"/>
        </w:rPr>
        <w:t>discipline</w:t>
      </w:r>
      <w:r w:rsidRPr="00E2542C">
        <w:rPr>
          <w:rFonts w:ascii="Calibri" w:eastAsia="Calibri" w:hAnsi="Calibri" w:cs="Calibri"/>
          <w:color w:val="000000"/>
          <w:u w:color="000000"/>
          <w:lang w:eastAsia="en-GB"/>
        </w:rPr>
        <w:t>.</w:t>
      </w:r>
    </w:p>
    <w:p w14:paraId="47935D81" w14:textId="77777777" w:rsidR="00AF0F3D" w:rsidRPr="00444986" w:rsidRDefault="00AF0F3D" w:rsidP="00CF14B8">
      <w:pPr>
        <w:pStyle w:val="Body"/>
        <w:spacing w:after="0" w:line="240" w:lineRule="auto"/>
        <w:jc w:val="both"/>
        <w:rPr>
          <w:b/>
          <w:bCs/>
          <w:color w:val="244061"/>
          <w:sz w:val="24"/>
          <w:szCs w:val="24"/>
          <w:u w:color="244061"/>
        </w:rPr>
      </w:pPr>
    </w:p>
    <w:p w14:paraId="228FF842" w14:textId="3B94692B" w:rsidR="002D77C9" w:rsidRPr="00444986" w:rsidRDefault="006A4AF8" w:rsidP="00CF14B8">
      <w:pPr>
        <w:pStyle w:val="Body"/>
        <w:spacing w:after="0" w:line="240" w:lineRule="auto"/>
        <w:jc w:val="both"/>
        <w:rPr>
          <w:b/>
          <w:bCs/>
          <w:color w:val="244061"/>
          <w:sz w:val="24"/>
          <w:szCs w:val="24"/>
          <w:u w:color="244061"/>
        </w:rPr>
      </w:pPr>
      <w:r w:rsidRPr="00444986">
        <w:rPr>
          <w:b/>
          <w:bCs/>
          <w:color w:val="244061"/>
          <w:sz w:val="24"/>
          <w:szCs w:val="24"/>
          <w:u w:color="244061"/>
        </w:rPr>
        <w:t xml:space="preserve">Knowledge and Experience: </w:t>
      </w:r>
    </w:p>
    <w:p w14:paraId="41A9F764" w14:textId="77777777" w:rsidR="007E2C83" w:rsidRPr="00444986" w:rsidRDefault="007E2C83" w:rsidP="00CF14B8">
      <w:pPr>
        <w:pStyle w:val="Body"/>
        <w:spacing w:after="0" w:line="240" w:lineRule="auto"/>
        <w:jc w:val="both"/>
        <w:rPr>
          <w:b/>
          <w:bCs/>
          <w:color w:val="244061"/>
          <w:sz w:val="24"/>
          <w:szCs w:val="24"/>
          <w:u w:color="244061"/>
        </w:rPr>
      </w:pPr>
    </w:p>
    <w:p w14:paraId="6D8C1D2C" w14:textId="21EF8083" w:rsidR="00006ACA" w:rsidRDefault="00FA59D4" w:rsidP="00CF14B8">
      <w:pPr>
        <w:pStyle w:val="Body"/>
        <w:numPr>
          <w:ilvl w:val="0"/>
          <w:numId w:val="21"/>
        </w:numPr>
        <w:spacing w:line="276" w:lineRule="auto"/>
        <w:jc w:val="both"/>
        <w:rPr>
          <w:sz w:val="24"/>
          <w:szCs w:val="24"/>
        </w:rPr>
      </w:pPr>
      <w:r>
        <w:rPr>
          <w:sz w:val="24"/>
          <w:szCs w:val="24"/>
        </w:rPr>
        <w:t xml:space="preserve">Minimum of two years of </w:t>
      </w:r>
      <w:r w:rsidR="00A72898">
        <w:rPr>
          <w:sz w:val="24"/>
          <w:szCs w:val="24"/>
        </w:rPr>
        <w:t xml:space="preserve">relevant </w:t>
      </w:r>
      <w:r>
        <w:rPr>
          <w:sz w:val="24"/>
          <w:szCs w:val="24"/>
        </w:rPr>
        <w:t>e</w:t>
      </w:r>
      <w:r w:rsidR="00E344BB">
        <w:rPr>
          <w:sz w:val="24"/>
          <w:szCs w:val="24"/>
        </w:rPr>
        <w:t xml:space="preserve">xperience </w:t>
      </w:r>
      <w:r w:rsidR="00A72898">
        <w:rPr>
          <w:sz w:val="24"/>
          <w:szCs w:val="24"/>
        </w:rPr>
        <w:t xml:space="preserve">in providing management advisory services and managing staff and operations </w:t>
      </w:r>
      <w:r w:rsidR="00E344BB">
        <w:rPr>
          <w:sz w:val="24"/>
          <w:szCs w:val="24"/>
        </w:rPr>
        <w:t>(a</w:t>
      </w:r>
      <w:r w:rsidR="00E344BB" w:rsidRPr="00444986">
        <w:rPr>
          <w:sz w:val="24"/>
          <w:szCs w:val="24"/>
        </w:rPr>
        <w:t xml:space="preserve">dministration, </w:t>
      </w:r>
      <w:r w:rsidR="00E344BB">
        <w:rPr>
          <w:sz w:val="24"/>
          <w:szCs w:val="24"/>
        </w:rPr>
        <w:t>financ</w:t>
      </w:r>
      <w:r w:rsidR="00E344BB" w:rsidRPr="00444986">
        <w:rPr>
          <w:sz w:val="24"/>
          <w:szCs w:val="24"/>
        </w:rPr>
        <w:t>e, human resources</w:t>
      </w:r>
      <w:r w:rsidR="00E344BB">
        <w:rPr>
          <w:sz w:val="24"/>
          <w:szCs w:val="24"/>
        </w:rPr>
        <w:t>, procurement, ICT, premises) in public or private sector</w:t>
      </w:r>
      <w:r w:rsidR="00E2542C">
        <w:rPr>
          <w:sz w:val="24"/>
          <w:szCs w:val="24"/>
        </w:rPr>
        <w:t>.</w:t>
      </w:r>
    </w:p>
    <w:p w14:paraId="4DFEED4E" w14:textId="19234581" w:rsidR="00A46648" w:rsidRPr="00444986" w:rsidRDefault="00FA59D4" w:rsidP="00CF14B8">
      <w:pPr>
        <w:pStyle w:val="Body"/>
        <w:numPr>
          <w:ilvl w:val="0"/>
          <w:numId w:val="21"/>
        </w:numPr>
        <w:spacing w:line="276" w:lineRule="auto"/>
        <w:jc w:val="both"/>
        <w:rPr>
          <w:sz w:val="24"/>
          <w:szCs w:val="24"/>
        </w:rPr>
      </w:pPr>
      <w:r>
        <w:rPr>
          <w:sz w:val="24"/>
          <w:szCs w:val="24"/>
        </w:rPr>
        <w:t xml:space="preserve">Progressively responsible </w:t>
      </w:r>
      <w:r w:rsidR="00E2542C">
        <w:rPr>
          <w:sz w:val="24"/>
          <w:szCs w:val="24"/>
        </w:rPr>
        <w:t>e</w:t>
      </w:r>
      <w:r w:rsidR="00A46648">
        <w:rPr>
          <w:sz w:val="24"/>
          <w:szCs w:val="24"/>
        </w:rPr>
        <w:t xml:space="preserve">xperience in operations </w:t>
      </w:r>
      <w:r w:rsidR="00E344BB">
        <w:rPr>
          <w:sz w:val="24"/>
          <w:szCs w:val="24"/>
        </w:rPr>
        <w:t>with UN or I</w:t>
      </w:r>
      <w:r w:rsidR="00A46648">
        <w:rPr>
          <w:sz w:val="24"/>
          <w:szCs w:val="24"/>
        </w:rPr>
        <w:t xml:space="preserve">nternational NGO is desirable.   </w:t>
      </w:r>
    </w:p>
    <w:p w14:paraId="5A520A4A" w14:textId="10EB9EAC" w:rsidR="00D65C29" w:rsidRDefault="00D65C29" w:rsidP="00CF14B8">
      <w:pPr>
        <w:pStyle w:val="Body"/>
        <w:numPr>
          <w:ilvl w:val="0"/>
          <w:numId w:val="21"/>
        </w:numPr>
        <w:spacing w:line="276" w:lineRule="auto"/>
        <w:jc w:val="both"/>
        <w:rPr>
          <w:sz w:val="24"/>
          <w:szCs w:val="24"/>
        </w:rPr>
      </w:pPr>
      <w:r>
        <w:rPr>
          <w:sz w:val="24"/>
          <w:szCs w:val="24"/>
        </w:rPr>
        <w:t>Ability to supervise and lead</w:t>
      </w:r>
      <w:r w:rsidR="00E2542C">
        <w:rPr>
          <w:sz w:val="24"/>
          <w:szCs w:val="24"/>
        </w:rPr>
        <w:t>.</w:t>
      </w:r>
    </w:p>
    <w:p w14:paraId="101D227A" w14:textId="0A6C93C4" w:rsidR="00006ACA" w:rsidRPr="00A46648" w:rsidRDefault="00A46648" w:rsidP="00CF14B8">
      <w:pPr>
        <w:pStyle w:val="Body"/>
        <w:numPr>
          <w:ilvl w:val="0"/>
          <w:numId w:val="21"/>
        </w:numPr>
        <w:spacing w:line="276" w:lineRule="auto"/>
        <w:jc w:val="both"/>
        <w:rPr>
          <w:sz w:val="24"/>
          <w:szCs w:val="24"/>
        </w:rPr>
      </w:pPr>
      <w:r w:rsidRPr="00A46648">
        <w:rPr>
          <w:sz w:val="24"/>
          <w:szCs w:val="24"/>
        </w:rPr>
        <w:t xml:space="preserve">Ability to work in </w:t>
      </w:r>
      <w:r w:rsidR="00FA59D4">
        <w:rPr>
          <w:sz w:val="24"/>
          <w:szCs w:val="24"/>
        </w:rPr>
        <w:t xml:space="preserve">a </w:t>
      </w:r>
      <w:r w:rsidRPr="00A46648">
        <w:rPr>
          <w:sz w:val="24"/>
          <w:szCs w:val="24"/>
        </w:rPr>
        <w:t xml:space="preserve">multicultural environment, strong </w:t>
      </w:r>
      <w:r w:rsidR="00843AEA" w:rsidRPr="00A46648">
        <w:rPr>
          <w:sz w:val="24"/>
          <w:szCs w:val="24"/>
        </w:rPr>
        <w:t>inter-personal</w:t>
      </w:r>
      <w:r w:rsidR="00E344BB">
        <w:rPr>
          <w:sz w:val="24"/>
          <w:szCs w:val="24"/>
        </w:rPr>
        <w:t xml:space="preserve">, coordination </w:t>
      </w:r>
      <w:r w:rsidR="00B308DA" w:rsidRPr="00A46648">
        <w:rPr>
          <w:sz w:val="24"/>
          <w:szCs w:val="24"/>
        </w:rPr>
        <w:t xml:space="preserve">and </w:t>
      </w:r>
      <w:r w:rsidRPr="00A46648">
        <w:rPr>
          <w:sz w:val="24"/>
          <w:szCs w:val="24"/>
        </w:rPr>
        <w:t xml:space="preserve">communications </w:t>
      </w:r>
      <w:r w:rsidR="00B308DA" w:rsidRPr="00A46648">
        <w:rPr>
          <w:sz w:val="24"/>
          <w:szCs w:val="24"/>
        </w:rPr>
        <w:t>skills</w:t>
      </w:r>
      <w:r w:rsidR="00FA59D4">
        <w:rPr>
          <w:sz w:val="24"/>
          <w:szCs w:val="24"/>
        </w:rPr>
        <w:t>.</w:t>
      </w:r>
      <w:r w:rsidRPr="00A46648">
        <w:rPr>
          <w:sz w:val="24"/>
          <w:szCs w:val="24"/>
        </w:rPr>
        <w:t xml:space="preserve"> </w:t>
      </w:r>
      <w:r w:rsidR="00D65C29">
        <w:rPr>
          <w:sz w:val="24"/>
          <w:szCs w:val="24"/>
        </w:rPr>
        <w:t>A</w:t>
      </w:r>
      <w:r w:rsidR="00E344BB">
        <w:rPr>
          <w:sz w:val="24"/>
          <w:szCs w:val="24"/>
        </w:rPr>
        <w:t>bility to build effective relationships</w:t>
      </w:r>
      <w:r w:rsidR="00B308DA" w:rsidRPr="00A46648">
        <w:rPr>
          <w:sz w:val="24"/>
          <w:szCs w:val="24"/>
        </w:rPr>
        <w:t>.</w:t>
      </w:r>
    </w:p>
    <w:p w14:paraId="3C83210C" w14:textId="52B702B9" w:rsidR="00843AEA" w:rsidRPr="00444986" w:rsidRDefault="00A46648" w:rsidP="00CF14B8">
      <w:pPr>
        <w:pStyle w:val="Body"/>
        <w:numPr>
          <w:ilvl w:val="0"/>
          <w:numId w:val="21"/>
        </w:numPr>
        <w:spacing w:line="276" w:lineRule="auto"/>
        <w:jc w:val="both"/>
        <w:rPr>
          <w:sz w:val="24"/>
          <w:szCs w:val="24"/>
        </w:rPr>
      </w:pPr>
      <w:r>
        <w:rPr>
          <w:sz w:val="24"/>
          <w:szCs w:val="24"/>
        </w:rPr>
        <w:t>High</w:t>
      </w:r>
      <w:r w:rsidR="00843AEA" w:rsidRPr="00444986">
        <w:rPr>
          <w:sz w:val="24"/>
          <w:szCs w:val="24"/>
        </w:rPr>
        <w:t xml:space="preserve"> </w:t>
      </w:r>
      <w:r>
        <w:rPr>
          <w:sz w:val="24"/>
          <w:szCs w:val="24"/>
        </w:rPr>
        <w:t xml:space="preserve">integrity standards, strong </w:t>
      </w:r>
      <w:r w:rsidR="00843AEA" w:rsidRPr="00444986">
        <w:rPr>
          <w:sz w:val="24"/>
          <w:szCs w:val="24"/>
        </w:rPr>
        <w:t>capacity for sound judgement and capability to work with limited supervision</w:t>
      </w:r>
      <w:r>
        <w:rPr>
          <w:sz w:val="24"/>
          <w:szCs w:val="24"/>
        </w:rPr>
        <w:t>.</w:t>
      </w:r>
    </w:p>
    <w:p w14:paraId="3B58B064" w14:textId="10A4CD00" w:rsidR="004A21C9" w:rsidRPr="00444986" w:rsidRDefault="00B308DA" w:rsidP="00CF14B8">
      <w:pPr>
        <w:pStyle w:val="Body"/>
        <w:numPr>
          <w:ilvl w:val="0"/>
          <w:numId w:val="21"/>
        </w:numPr>
        <w:spacing w:line="276" w:lineRule="auto"/>
        <w:jc w:val="both"/>
        <w:rPr>
          <w:sz w:val="24"/>
          <w:szCs w:val="24"/>
        </w:rPr>
      </w:pPr>
      <w:r w:rsidRPr="00444986">
        <w:rPr>
          <w:sz w:val="24"/>
          <w:szCs w:val="24"/>
        </w:rPr>
        <w:t>Proficiency in current office software applications</w:t>
      </w:r>
      <w:r w:rsidR="005250CC">
        <w:rPr>
          <w:sz w:val="24"/>
          <w:szCs w:val="24"/>
        </w:rPr>
        <w:t>, ERP</w:t>
      </w:r>
      <w:r w:rsidRPr="00444986">
        <w:rPr>
          <w:sz w:val="24"/>
          <w:szCs w:val="24"/>
        </w:rPr>
        <w:t xml:space="preserve"> and corporate I</w:t>
      </w:r>
      <w:r w:rsidR="005250CC">
        <w:rPr>
          <w:sz w:val="24"/>
          <w:szCs w:val="24"/>
        </w:rPr>
        <w:t>C</w:t>
      </w:r>
      <w:r w:rsidRPr="00444986">
        <w:rPr>
          <w:sz w:val="24"/>
          <w:szCs w:val="24"/>
        </w:rPr>
        <w:t>T systems.</w:t>
      </w:r>
    </w:p>
    <w:p w14:paraId="072D0BA2" w14:textId="66368C94" w:rsidR="00743231" w:rsidRPr="00444986" w:rsidRDefault="006A4AF8" w:rsidP="00CF14B8">
      <w:pPr>
        <w:pStyle w:val="Body"/>
        <w:spacing w:after="120" w:line="276" w:lineRule="auto"/>
        <w:jc w:val="both"/>
        <w:rPr>
          <w:b/>
          <w:bCs/>
          <w:color w:val="244061"/>
          <w:sz w:val="24"/>
          <w:szCs w:val="24"/>
          <w:u w:color="244061"/>
        </w:rPr>
      </w:pPr>
      <w:r w:rsidRPr="00444986">
        <w:rPr>
          <w:b/>
          <w:bCs/>
          <w:color w:val="244061"/>
          <w:sz w:val="24"/>
          <w:szCs w:val="24"/>
          <w:u w:color="244061"/>
        </w:rPr>
        <w:t xml:space="preserve">Languages: </w:t>
      </w:r>
    </w:p>
    <w:p w14:paraId="41E5FDD3" w14:textId="09670C19" w:rsidR="00DB43FE" w:rsidRPr="00444986" w:rsidRDefault="00DB43FE" w:rsidP="00CF14B8">
      <w:pPr>
        <w:pStyle w:val="Body"/>
        <w:spacing w:after="120" w:line="276" w:lineRule="auto"/>
        <w:jc w:val="both"/>
        <w:rPr>
          <w:b/>
          <w:bCs/>
          <w:color w:val="244061"/>
          <w:sz w:val="24"/>
          <w:szCs w:val="24"/>
          <w:u w:color="244061"/>
        </w:rPr>
      </w:pPr>
      <w:r w:rsidRPr="00444986">
        <w:rPr>
          <w:sz w:val="24"/>
          <w:szCs w:val="24"/>
        </w:rPr>
        <w:t>Fluency in English</w:t>
      </w:r>
      <w:r w:rsidR="002E26F9" w:rsidRPr="00444986">
        <w:rPr>
          <w:sz w:val="24"/>
          <w:szCs w:val="24"/>
        </w:rPr>
        <w:t xml:space="preserve"> and one of the local languages (Sinhala or Tamil).</w:t>
      </w:r>
    </w:p>
    <w:p w14:paraId="0CDEC02A" w14:textId="77777777" w:rsidR="00743231" w:rsidRPr="00444986" w:rsidRDefault="00743231" w:rsidP="00AD690B"/>
    <w:p w14:paraId="309794B5" w14:textId="77777777" w:rsidR="005576CF" w:rsidRDefault="005576CF">
      <w:pPr>
        <w:rPr>
          <w:rFonts w:ascii="Calibri" w:eastAsia="Calibri" w:hAnsi="Calibri" w:cs="Calibri"/>
          <w:b/>
          <w:bCs/>
          <w:color w:val="244061"/>
          <w:u w:color="244061"/>
          <w:lang w:eastAsia="en-GB"/>
        </w:rPr>
      </w:pPr>
      <w:r>
        <w:rPr>
          <w:b/>
          <w:bCs/>
          <w:color w:val="244061"/>
          <w:u w:color="244061"/>
        </w:rPr>
        <w:br w:type="page"/>
      </w:r>
    </w:p>
    <w:p w14:paraId="587ED057" w14:textId="374D6E91" w:rsidR="00743231" w:rsidRPr="00444986" w:rsidRDefault="006A4AF8" w:rsidP="00006ACA">
      <w:pPr>
        <w:pStyle w:val="Body"/>
        <w:spacing w:after="120" w:line="276" w:lineRule="auto"/>
        <w:rPr>
          <w:b/>
          <w:bCs/>
          <w:color w:val="244061"/>
          <w:sz w:val="24"/>
          <w:szCs w:val="24"/>
          <w:u w:color="244061"/>
        </w:rPr>
      </w:pPr>
      <w:r w:rsidRPr="00444986">
        <w:rPr>
          <w:b/>
          <w:bCs/>
          <w:color w:val="244061"/>
          <w:sz w:val="24"/>
          <w:szCs w:val="24"/>
          <w:u w:color="244061"/>
        </w:rPr>
        <w:lastRenderedPageBreak/>
        <w:t>Required Competencies</w:t>
      </w:r>
      <w:r w:rsidR="00527453" w:rsidRPr="00444986">
        <w:rPr>
          <w:b/>
          <w:bCs/>
          <w:color w:val="244061"/>
          <w:sz w:val="24"/>
          <w:szCs w:val="24"/>
          <w:u w:color="244061"/>
        </w:rPr>
        <w:t>:</w:t>
      </w:r>
      <w:r w:rsidRPr="00444986">
        <w:rPr>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444986" w14:paraId="0C27DDF4" w14:textId="77777777" w:rsidTr="00BD03A6">
        <w:trPr>
          <w:trHeight w:val="2853"/>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444986" w:rsidRDefault="006A4AF8" w:rsidP="004A21C9">
            <w:pPr>
              <w:pStyle w:val="Body"/>
              <w:spacing w:after="0" w:line="240" w:lineRule="auto"/>
              <w:rPr>
                <w:b/>
                <w:bCs/>
                <w:color w:val="244061"/>
                <w:sz w:val="24"/>
                <w:szCs w:val="24"/>
                <w:u w:color="244061"/>
              </w:rPr>
            </w:pPr>
            <w:r w:rsidRPr="00444986">
              <w:rPr>
                <w:b/>
                <w:bCs/>
                <w:color w:val="244061"/>
                <w:sz w:val="24"/>
                <w:szCs w:val="24"/>
                <w:u w:color="244061"/>
              </w:rPr>
              <w:t>Values:</w:t>
            </w:r>
          </w:p>
          <w:p w14:paraId="19104ECB"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Exemplifying integrity, </w:t>
            </w:r>
          </w:p>
          <w:p w14:paraId="21AB74ED"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Demonstrating commitment to UNFPA and the UN system, </w:t>
            </w:r>
          </w:p>
          <w:p w14:paraId="49B15DE5"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 xml:space="preserve">Embracing cultural diversity, </w:t>
            </w:r>
          </w:p>
          <w:p w14:paraId="346C0411" w14:textId="77777777" w:rsidR="00743231" w:rsidRPr="00444986" w:rsidRDefault="006A4AF8" w:rsidP="004A21C9">
            <w:pPr>
              <w:pStyle w:val="ListParagraph"/>
              <w:numPr>
                <w:ilvl w:val="0"/>
                <w:numId w:val="7"/>
              </w:numPr>
              <w:spacing w:after="0" w:line="240" w:lineRule="auto"/>
              <w:rPr>
                <w:sz w:val="24"/>
                <w:szCs w:val="24"/>
              </w:rPr>
            </w:pPr>
            <w:r w:rsidRPr="00444986">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06CD872" w14:textId="47352C37" w:rsidR="004A21C9" w:rsidRPr="00444986" w:rsidRDefault="003809A7" w:rsidP="00006ACA">
            <w:pPr>
              <w:pStyle w:val="Body"/>
              <w:spacing w:after="0" w:line="276" w:lineRule="auto"/>
              <w:rPr>
                <w:b/>
                <w:bCs/>
                <w:color w:val="244061"/>
                <w:sz w:val="24"/>
                <w:szCs w:val="24"/>
                <w:u w:color="244061"/>
              </w:rPr>
            </w:pPr>
            <w:r w:rsidRPr="00444986">
              <w:rPr>
                <w:b/>
                <w:bCs/>
                <w:color w:val="244061"/>
                <w:sz w:val="24"/>
                <w:szCs w:val="24"/>
                <w:u w:color="244061"/>
              </w:rPr>
              <w:t>Functional Competencies:</w:t>
            </w:r>
          </w:p>
          <w:p w14:paraId="48A58F5C" w14:textId="6D3D7BBE" w:rsidR="008671D8" w:rsidRPr="00444986" w:rsidRDefault="008671D8" w:rsidP="008671D8">
            <w:pPr>
              <w:pStyle w:val="ListParagraph"/>
              <w:numPr>
                <w:ilvl w:val="0"/>
                <w:numId w:val="7"/>
              </w:numPr>
              <w:spacing w:after="0" w:line="276" w:lineRule="auto"/>
              <w:rPr>
                <w:sz w:val="24"/>
                <w:szCs w:val="24"/>
              </w:rPr>
            </w:pPr>
            <w:r w:rsidRPr="00444986">
              <w:rPr>
                <w:sz w:val="24"/>
                <w:szCs w:val="24"/>
              </w:rPr>
              <w:t>Managing the organization’s financial resources</w:t>
            </w:r>
          </w:p>
          <w:p w14:paraId="6AC10E00" w14:textId="75527FA7" w:rsidR="00843AEA" w:rsidRPr="00444986" w:rsidRDefault="00843AEA" w:rsidP="008671D8">
            <w:pPr>
              <w:pStyle w:val="ListParagraph"/>
              <w:numPr>
                <w:ilvl w:val="0"/>
                <w:numId w:val="7"/>
              </w:numPr>
              <w:spacing w:after="0" w:line="276" w:lineRule="auto"/>
              <w:rPr>
                <w:sz w:val="24"/>
                <w:szCs w:val="24"/>
              </w:rPr>
            </w:pPr>
            <w:r w:rsidRPr="00444986">
              <w:rPr>
                <w:sz w:val="24"/>
                <w:szCs w:val="24"/>
              </w:rPr>
              <w:t>Managing recruitment processes</w:t>
            </w:r>
          </w:p>
          <w:p w14:paraId="12799836" w14:textId="77777777" w:rsidR="008671D8" w:rsidRPr="00444986" w:rsidRDefault="008671D8" w:rsidP="008671D8">
            <w:pPr>
              <w:pStyle w:val="ListParagraph"/>
              <w:numPr>
                <w:ilvl w:val="0"/>
                <w:numId w:val="7"/>
              </w:numPr>
              <w:spacing w:after="0" w:line="276" w:lineRule="auto"/>
              <w:rPr>
                <w:sz w:val="24"/>
                <w:szCs w:val="24"/>
              </w:rPr>
            </w:pPr>
            <w:r w:rsidRPr="00444986">
              <w:rPr>
                <w:sz w:val="24"/>
                <w:szCs w:val="24"/>
              </w:rPr>
              <w:t>Developing ICT standards and applications</w:t>
            </w:r>
          </w:p>
          <w:p w14:paraId="5DD116A6" w14:textId="77777777" w:rsidR="008671D8" w:rsidRPr="00444986" w:rsidRDefault="008671D8" w:rsidP="008671D8">
            <w:pPr>
              <w:pStyle w:val="ListParagraph"/>
              <w:numPr>
                <w:ilvl w:val="0"/>
                <w:numId w:val="7"/>
              </w:numPr>
              <w:spacing w:after="0" w:line="276" w:lineRule="auto"/>
              <w:rPr>
                <w:sz w:val="24"/>
                <w:szCs w:val="24"/>
              </w:rPr>
            </w:pPr>
            <w:r w:rsidRPr="00444986">
              <w:rPr>
                <w:sz w:val="24"/>
                <w:szCs w:val="24"/>
              </w:rPr>
              <w:t>Providing procurement services</w:t>
            </w:r>
          </w:p>
          <w:p w14:paraId="176EAE78" w14:textId="377B44D9" w:rsidR="00743231" w:rsidRPr="00444986" w:rsidRDefault="008671D8" w:rsidP="00006ACA">
            <w:pPr>
              <w:pStyle w:val="ListParagraph"/>
              <w:numPr>
                <w:ilvl w:val="0"/>
                <w:numId w:val="7"/>
              </w:numPr>
              <w:spacing w:after="0" w:line="276" w:lineRule="auto"/>
              <w:rPr>
                <w:sz w:val="24"/>
                <w:szCs w:val="24"/>
              </w:rPr>
            </w:pPr>
            <w:r w:rsidRPr="00444986">
              <w:rPr>
                <w:sz w:val="24"/>
                <w:szCs w:val="24"/>
              </w:rPr>
              <w:t>Ensuring facilities and assets management</w:t>
            </w:r>
          </w:p>
        </w:tc>
      </w:tr>
      <w:tr w:rsidR="00006ACA" w:rsidRPr="00444986" w14:paraId="35E1AD20" w14:textId="77777777" w:rsidTr="00194C6A">
        <w:trPr>
          <w:trHeight w:val="20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FA2F72F" w14:textId="13FF13FF" w:rsidR="004A21C9" w:rsidRPr="00444986" w:rsidRDefault="00006ACA" w:rsidP="00006ACA">
            <w:pPr>
              <w:pStyle w:val="Body"/>
              <w:spacing w:after="0" w:line="276" w:lineRule="auto"/>
              <w:rPr>
                <w:b/>
                <w:bCs/>
                <w:color w:val="244061"/>
                <w:sz w:val="24"/>
                <w:szCs w:val="24"/>
                <w:u w:color="244061"/>
              </w:rPr>
            </w:pPr>
            <w:r w:rsidRPr="00444986">
              <w:rPr>
                <w:b/>
                <w:bCs/>
                <w:color w:val="244061"/>
                <w:sz w:val="24"/>
                <w:szCs w:val="24"/>
                <w:u w:color="244061"/>
              </w:rPr>
              <w:t xml:space="preserve">Core Competencies: </w:t>
            </w:r>
          </w:p>
          <w:p w14:paraId="7F0505E2"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Achieving results,</w:t>
            </w:r>
          </w:p>
          <w:p w14:paraId="7EBF9EBE"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Being accountable,</w:t>
            </w:r>
          </w:p>
          <w:p w14:paraId="077BB397"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Developing and applying professional expertise/business acumen,</w:t>
            </w:r>
          </w:p>
          <w:p w14:paraId="2FA54B26"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Thinking analytically and strategically,</w:t>
            </w:r>
          </w:p>
          <w:p w14:paraId="7340B97B" w14:textId="77777777" w:rsidR="00006ACA" w:rsidRPr="00444986" w:rsidRDefault="00006ACA" w:rsidP="00006ACA">
            <w:pPr>
              <w:pStyle w:val="ListParagraph"/>
              <w:numPr>
                <w:ilvl w:val="0"/>
                <w:numId w:val="9"/>
              </w:numPr>
              <w:spacing w:after="0" w:line="276" w:lineRule="auto"/>
              <w:rPr>
                <w:sz w:val="24"/>
                <w:szCs w:val="24"/>
              </w:rPr>
            </w:pPr>
            <w:r w:rsidRPr="00444986">
              <w:rPr>
                <w:sz w:val="24"/>
                <w:szCs w:val="24"/>
              </w:rPr>
              <w:t>Working in teams/managing ourselves and our relationships,</w:t>
            </w:r>
          </w:p>
          <w:p w14:paraId="67B95E6E" w14:textId="45B58AD7" w:rsidR="00006ACA" w:rsidRPr="00444986" w:rsidRDefault="00006ACA" w:rsidP="00006ACA">
            <w:pPr>
              <w:pStyle w:val="ListParagraph"/>
              <w:numPr>
                <w:ilvl w:val="0"/>
                <w:numId w:val="9"/>
              </w:numPr>
              <w:spacing w:after="0" w:line="276" w:lineRule="auto"/>
              <w:rPr>
                <w:sz w:val="24"/>
                <w:szCs w:val="24"/>
              </w:rPr>
            </w:pPr>
            <w:r w:rsidRPr="00444986">
              <w:rPr>
                <w:sz w:val="24"/>
                <w:szCs w:val="24"/>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7AB8690C" w14:textId="5DEE249A" w:rsidR="004A21C9" w:rsidRPr="00444986" w:rsidRDefault="00DA0552" w:rsidP="00DA0552">
            <w:pPr>
              <w:pStyle w:val="NormalWeb"/>
              <w:spacing w:before="0" w:beforeAutospacing="0" w:after="0" w:afterAutospacing="0"/>
              <w:rPr>
                <w:rFonts w:ascii="Calibri" w:hAnsi="Calibri"/>
                <w:b/>
                <w:bCs/>
                <w:color w:val="244061"/>
              </w:rPr>
            </w:pPr>
            <w:r w:rsidRPr="00444986">
              <w:rPr>
                <w:rFonts w:ascii="Calibri" w:hAnsi="Calibri"/>
                <w:b/>
                <w:bCs/>
                <w:color w:val="244061"/>
              </w:rPr>
              <w:t>Managerial Competencies:</w:t>
            </w:r>
          </w:p>
          <w:p w14:paraId="157E7A9A"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Providing strategic focus,</w:t>
            </w:r>
          </w:p>
          <w:p w14:paraId="30322616"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Engaging in internal/external partners and stakeholders,</w:t>
            </w:r>
          </w:p>
          <w:p w14:paraId="0EEBE00E"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Leading, developing and empowering people, creating a culture of performance</w:t>
            </w:r>
          </w:p>
          <w:p w14:paraId="09FF2632" w14:textId="77777777" w:rsidR="00DA0552" w:rsidRPr="00444986" w:rsidRDefault="00DA0552" w:rsidP="00DA0552">
            <w:pPr>
              <w:pStyle w:val="NormalWeb"/>
              <w:numPr>
                <w:ilvl w:val="0"/>
                <w:numId w:val="22"/>
              </w:numPr>
              <w:spacing w:before="0" w:beforeAutospacing="0" w:after="0" w:afterAutospacing="0"/>
              <w:ind w:left="517"/>
              <w:textAlignment w:val="baseline"/>
              <w:rPr>
                <w:rFonts w:ascii="Trebuchet MS" w:hAnsi="Trebuchet MS"/>
                <w:color w:val="000000"/>
              </w:rPr>
            </w:pPr>
            <w:r w:rsidRPr="00444986">
              <w:rPr>
                <w:rFonts w:ascii="Calibri" w:hAnsi="Calibri"/>
                <w:color w:val="000000"/>
              </w:rPr>
              <w:t>Making decisions and exercising judgment</w:t>
            </w:r>
          </w:p>
          <w:p w14:paraId="36F6D1F6" w14:textId="52EB71AB" w:rsidR="00006ACA" w:rsidRPr="00444986" w:rsidRDefault="00006ACA" w:rsidP="00006ACA">
            <w:pPr>
              <w:spacing w:line="276" w:lineRule="auto"/>
            </w:pPr>
          </w:p>
        </w:tc>
      </w:tr>
    </w:tbl>
    <w:p w14:paraId="4E29A570" w14:textId="77777777" w:rsidR="00006ACA" w:rsidRPr="00444986" w:rsidRDefault="00006ACA" w:rsidP="00006ACA">
      <w:pPr>
        <w:pStyle w:val="Body"/>
        <w:spacing w:after="0" w:line="276" w:lineRule="auto"/>
        <w:rPr>
          <w:b/>
          <w:bCs/>
          <w:color w:val="244061"/>
          <w:sz w:val="24"/>
          <w:szCs w:val="24"/>
          <w:u w:color="244061"/>
        </w:rPr>
      </w:pPr>
    </w:p>
    <w:p w14:paraId="3286DC9D" w14:textId="77777777" w:rsidR="00527453" w:rsidRPr="00444986" w:rsidRDefault="005E0232" w:rsidP="00006ACA">
      <w:pPr>
        <w:pStyle w:val="Body"/>
        <w:spacing w:after="0" w:line="276" w:lineRule="auto"/>
        <w:rPr>
          <w:b/>
          <w:bCs/>
          <w:color w:val="244061"/>
          <w:sz w:val="24"/>
          <w:szCs w:val="24"/>
          <w:u w:color="244061"/>
        </w:rPr>
      </w:pPr>
      <w:r w:rsidRPr="00444986">
        <w:rPr>
          <w:b/>
          <w:bCs/>
          <w:color w:val="244061"/>
          <w:sz w:val="24"/>
          <w:szCs w:val="24"/>
          <w:u w:color="244061"/>
        </w:rPr>
        <w:t>Co</w:t>
      </w:r>
      <w:r w:rsidR="00BD03A6" w:rsidRPr="00444986">
        <w:rPr>
          <w:b/>
          <w:bCs/>
          <w:color w:val="244061"/>
          <w:sz w:val="24"/>
          <w:szCs w:val="24"/>
          <w:u w:color="244061"/>
        </w:rPr>
        <w:t>mpensation and Benefits</w:t>
      </w:r>
      <w:r w:rsidR="00527453" w:rsidRPr="00444986">
        <w:rPr>
          <w:b/>
          <w:bCs/>
          <w:color w:val="244061"/>
          <w:sz w:val="24"/>
          <w:szCs w:val="24"/>
          <w:u w:color="244061"/>
        </w:rPr>
        <w:t>:</w:t>
      </w:r>
    </w:p>
    <w:p w14:paraId="63DCBAC4" w14:textId="7ACA40F5" w:rsidR="00743231" w:rsidRPr="00444986" w:rsidRDefault="00BD03A6" w:rsidP="00006ACA">
      <w:pPr>
        <w:pStyle w:val="Body"/>
        <w:spacing w:after="0" w:line="276" w:lineRule="auto"/>
        <w:rPr>
          <w:b/>
          <w:bCs/>
          <w:color w:val="244061"/>
          <w:sz w:val="24"/>
          <w:szCs w:val="24"/>
          <w:u w:color="244061"/>
        </w:rPr>
      </w:pPr>
      <w:r w:rsidRPr="00444986">
        <w:rPr>
          <w:b/>
          <w:bCs/>
          <w:color w:val="244061"/>
          <w:sz w:val="24"/>
          <w:szCs w:val="24"/>
          <w:u w:color="244061"/>
        </w:rPr>
        <w:t xml:space="preserve"> </w:t>
      </w:r>
    </w:p>
    <w:p w14:paraId="25F5CC78" w14:textId="6725ABA9" w:rsidR="00743231" w:rsidRPr="00444986" w:rsidRDefault="006A4AF8" w:rsidP="00CF14B8">
      <w:pPr>
        <w:pStyle w:val="Body"/>
        <w:spacing w:line="276" w:lineRule="auto"/>
        <w:jc w:val="both"/>
        <w:rPr>
          <w:sz w:val="24"/>
          <w:szCs w:val="24"/>
        </w:rPr>
      </w:pPr>
      <w:r w:rsidRPr="00444986">
        <w:rPr>
          <w:sz w:val="24"/>
          <w:szCs w:val="24"/>
        </w:rPr>
        <w:t>This position offers an attractive remuneration package including a competitive net salary plus health insurance and other benefits</w:t>
      </w:r>
      <w:r w:rsidR="001B4289" w:rsidRPr="00444986">
        <w:rPr>
          <w:sz w:val="24"/>
          <w:szCs w:val="24"/>
        </w:rPr>
        <w:t xml:space="preserve"> as applicable</w:t>
      </w:r>
      <w:r w:rsidRPr="00444986">
        <w:rPr>
          <w:sz w:val="24"/>
          <w:szCs w:val="24"/>
        </w:rPr>
        <w:t>.</w:t>
      </w:r>
    </w:p>
    <w:p w14:paraId="40785FDF" w14:textId="7ACC85F5" w:rsidR="00BD03A6" w:rsidRPr="00444986" w:rsidRDefault="006A4AF8" w:rsidP="00CF14B8">
      <w:pPr>
        <w:pStyle w:val="Body"/>
        <w:spacing w:line="276" w:lineRule="auto"/>
        <w:jc w:val="both"/>
        <w:rPr>
          <w:b/>
          <w:bCs/>
          <w:color w:val="244061"/>
          <w:sz w:val="24"/>
          <w:szCs w:val="24"/>
          <w:u w:color="244061"/>
        </w:rPr>
      </w:pPr>
      <w:r w:rsidRPr="00444986">
        <w:rPr>
          <w:b/>
          <w:bCs/>
          <w:color w:val="244061"/>
          <w:sz w:val="24"/>
          <w:szCs w:val="24"/>
          <w:u w:color="244061"/>
        </w:rPr>
        <w:t>Disclaimer</w:t>
      </w:r>
      <w:r w:rsidR="00527453" w:rsidRPr="00444986">
        <w:rPr>
          <w:b/>
          <w:bCs/>
          <w:color w:val="244061"/>
          <w:sz w:val="24"/>
          <w:szCs w:val="24"/>
          <w:u w:color="244061"/>
        </w:rPr>
        <w:t>:</w:t>
      </w:r>
      <w:r w:rsidRPr="00444986">
        <w:rPr>
          <w:b/>
          <w:bCs/>
          <w:color w:val="244061"/>
          <w:sz w:val="24"/>
          <w:szCs w:val="24"/>
          <w:u w:color="244061"/>
        </w:rPr>
        <w:t xml:space="preserve"> </w:t>
      </w:r>
    </w:p>
    <w:p w14:paraId="7E26F36E" w14:textId="6502D1D0" w:rsidR="00743231" w:rsidRPr="00444986" w:rsidRDefault="006A4AF8" w:rsidP="00CF14B8">
      <w:pPr>
        <w:pStyle w:val="Body"/>
        <w:spacing w:line="276" w:lineRule="auto"/>
        <w:jc w:val="both"/>
        <w:rPr>
          <w:b/>
          <w:bCs/>
          <w:color w:val="244061"/>
          <w:sz w:val="24"/>
          <w:szCs w:val="24"/>
          <w:u w:color="244061"/>
        </w:rPr>
      </w:pPr>
      <w:r w:rsidRPr="00444986">
        <w:t>UNFPA does not charge any application, processing, training, interviewing, testing or other fee in connection with the application or recruitment process</w:t>
      </w:r>
      <w:r w:rsidR="003809A7" w:rsidRPr="00444986">
        <w:t>.</w:t>
      </w:r>
      <w:r w:rsidRPr="00444986">
        <w:t xml:space="preserve"> </w:t>
      </w:r>
      <w:r w:rsidR="003809A7" w:rsidRPr="00444986">
        <w:t>Fraudulent</w:t>
      </w:r>
      <w:r w:rsidRPr="00444986">
        <w:t xml:space="preserve"> notice</w:t>
      </w:r>
      <w:r w:rsidR="003809A7" w:rsidRPr="00444986">
        <w:t>s</w:t>
      </w:r>
      <w:r w:rsidRPr="00444986">
        <w:t>, letter</w:t>
      </w:r>
      <w:r w:rsidR="003809A7" w:rsidRPr="00444986">
        <w:t>s</w:t>
      </w:r>
      <w:r w:rsidRPr="00444986">
        <w:t xml:space="preserve"> or offer</w:t>
      </w:r>
      <w:r w:rsidR="003809A7" w:rsidRPr="00444986">
        <w:t>s</w:t>
      </w:r>
      <w:r w:rsidR="00960278" w:rsidRPr="00444986">
        <w:t xml:space="preserve"> </w:t>
      </w:r>
      <w:r w:rsidRPr="00444986">
        <w:t xml:space="preserve">may </w:t>
      </w:r>
      <w:r w:rsidR="003809A7" w:rsidRPr="00444986">
        <w:t xml:space="preserve">be </w:t>
      </w:r>
      <w:r w:rsidRPr="00444986">
        <w:t>submit</w:t>
      </w:r>
      <w:r w:rsidR="003809A7" w:rsidRPr="00444986">
        <w:t>ted to</w:t>
      </w:r>
      <w:r w:rsidRPr="00444986">
        <w:t xml:space="preserve"> the UNFPA fraud hotline http://www.unfpa.org/help/hotline.cfm</w:t>
      </w:r>
    </w:p>
    <w:p w14:paraId="5D2E51C5" w14:textId="0D605735" w:rsidR="00AF0F3D" w:rsidRDefault="00AF0F3D" w:rsidP="00AF0F3D">
      <w:pPr>
        <w:pStyle w:val="Body"/>
        <w:spacing w:line="276" w:lineRule="auto"/>
        <w:jc w:val="center"/>
      </w:pPr>
      <w:r w:rsidRPr="00444986">
        <w:t>***************</w:t>
      </w:r>
    </w:p>
    <w:sectPr w:rsidR="00AF0F3D">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E4D0" w14:textId="77777777" w:rsidR="00104807" w:rsidRDefault="00104807">
      <w:r>
        <w:separator/>
      </w:r>
    </w:p>
  </w:endnote>
  <w:endnote w:type="continuationSeparator" w:id="0">
    <w:p w14:paraId="2674860E" w14:textId="77777777" w:rsidR="00104807" w:rsidRDefault="001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635828"/>
      <w:docPartObj>
        <w:docPartGallery w:val="Page Numbers (Bottom of Page)"/>
        <w:docPartUnique/>
      </w:docPartObj>
    </w:sdtPr>
    <w:sdtEndPr>
      <w:rPr>
        <w:color w:val="7F7F7F" w:themeColor="background1" w:themeShade="7F"/>
        <w:spacing w:val="60"/>
      </w:rPr>
    </w:sdtEndPr>
    <w:sdtContent>
      <w:p w14:paraId="4C6B6717" w14:textId="10CAF9E6" w:rsidR="00EF4707" w:rsidRDefault="00EF47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1EEB">
          <w:rPr>
            <w:noProof/>
          </w:rPr>
          <w:t>4</w:t>
        </w:r>
        <w:r>
          <w:rPr>
            <w:noProof/>
          </w:rPr>
          <w:fldChar w:fldCharType="end"/>
        </w:r>
        <w:r>
          <w:t xml:space="preserve"> | </w:t>
        </w:r>
        <w:r>
          <w:rPr>
            <w:color w:val="7F7F7F" w:themeColor="background1" w:themeShade="7F"/>
            <w:spacing w:val="60"/>
          </w:rPr>
          <w:t>Page</w:t>
        </w:r>
      </w:p>
    </w:sdtContent>
  </w:sdt>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F98B" w14:textId="77777777" w:rsidR="00104807" w:rsidRDefault="00104807">
      <w:r>
        <w:separator/>
      </w:r>
    </w:p>
  </w:footnote>
  <w:footnote w:type="continuationSeparator" w:id="0">
    <w:p w14:paraId="0EFB0DB6" w14:textId="77777777" w:rsidR="00104807" w:rsidRDefault="0010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val="ru-RU" w:eastAsia="ru-RU"/>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EB549A"/>
    <w:multiLevelType w:val="hybridMultilevel"/>
    <w:tmpl w:val="D6481C34"/>
    <w:numStyleLink w:val="Bullets"/>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3A2D04"/>
    <w:multiLevelType w:val="hybridMultilevel"/>
    <w:tmpl w:val="AFDC0E9C"/>
    <w:numStyleLink w:val="ImportedStyle2"/>
  </w:abstractNum>
  <w:abstractNum w:abstractNumId="7" w15:restartNumberingAfterBreak="0">
    <w:nsid w:val="21CE1522"/>
    <w:multiLevelType w:val="hybridMultilevel"/>
    <w:tmpl w:val="AFDC0E9C"/>
    <w:numStyleLink w:val="ImportedStyle2"/>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D96FD9"/>
    <w:multiLevelType w:val="hybridMultilevel"/>
    <w:tmpl w:val="D6481C34"/>
    <w:numStyleLink w:val="Bullets"/>
  </w:abstractNum>
  <w:abstractNum w:abstractNumId="10" w15:restartNumberingAfterBreak="0">
    <w:nsid w:val="2C8229F6"/>
    <w:multiLevelType w:val="hybridMultilevel"/>
    <w:tmpl w:val="CB4C98C6"/>
    <w:numStyleLink w:val="ImportedStyle3"/>
  </w:abstractNum>
  <w:abstractNum w:abstractNumId="1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85428C"/>
    <w:multiLevelType w:val="multilevel"/>
    <w:tmpl w:val="4E2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56E71C98"/>
    <w:multiLevelType w:val="hybridMultilevel"/>
    <w:tmpl w:val="AD88D24E"/>
    <w:numStyleLink w:val="ImportedStyle1"/>
  </w:abstractNum>
  <w:abstractNum w:abstractNumId="2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1F5270"/>
    <w:multiLevelType w:val="hybridMultilevel"/>
    <w:tmpl w:val="AD88D24E"/>
    <w:numStyleLink w:val="ImportedStyle1"/>
  </w:abstractNum>
  <w:num w:numId="1" w16cid:durableId="1292446149">
    <w:abstractNumId w:val="5"/>
  </w:num>
  <w:num w:numId="2" w16cid:durableId="1414740490">
    <w:abstractNumId w:val="18"/>
  </w:num>
  <w:num w:numId="3" w16cid:durableId="1205673778">
    <w:abstractNumId w:val="15"/>
  </w:num>
  <w:num w:numId="4" w16cid:durableId="2092192845">
    <w:abstractNumId w:val="4"/>
  </w:num>
  <w:num w:numId="5" w16cid:durableId="744104307">
    <w:abstractNumId w:val="16"/>
  </w:num>
  <w:num w:numId="6" w16cid:durableId="328749337">
    <w:abstractNumId w:val="10"/>
  </w:num>
  <w:num w:numId="7" w16cid:durableId="679821864">
    <w:abstractNumId w:val="14"/>
  </w:num>
  <w:num w:numId="8" w16cid:durableId="350574333">
    <w:abstractNumId w:val="11"/>
  </w:num>
  <w:num w:numId="9" w16cid:durableId="1494878144">
    <w:abstractNumId w:val="20"/>
  </w:num>
  <w:num w:numId="10" w16cid:durableId="1179344163">
    <w:abstractNumId w:val="2"/>
  </w:num>
  <w:num w:numId="11" w16cid:durableId="1210190722">
    <w:abstractNumId w:val="8"/>
  </w:num>
  <w:num w:numId="12" w16cid:durableId="982193600">
    <w:abstractNumId w:val="17"/>
  </w:num>
  <w:num w:numId="13" w16cid:durableId="682901113">
    <w:abstractNumId w:val="13"/>
  </w:num>
  <w:num w:numId="14" w16cid:durableId="1567648561">
    <w:abstractNumId w:val="3"/>
  </w:num>
  <w:num w:numId="15" w16cid:durableId="1139761925">
    <w:abstractNumId w:val="0"/>
  </w:num>
  <w:num w:numId="16" w16cid:durableId="276372472">
    <w:abstractNumId w:val="21"/>
  </w:num>
  <w:num w:numId="17" w16cid:durableId="1457605462">
    <w:abstractNumId w:val="9"/>
  </w:num>
  <w:num w:numId="18" w16cid:durableId="1071073643">
    <w:abstractNumId w:val="6"/>
  </w:num>
  <w:num w:numId="19" w16cid:durableId="1978101738">
    <w:abstractNumId w:val="19"/>
  </w:num>
  <w:num w:numId="20" w16cid:durableId="681934154">
    <w:abstractNumId w:val="1"/>
  </w:num>
  <w:num w:numId="21" w16cid:durableId="1338461375">
    <w:abstractNumId w:val="7"/>
  </w:num>
  <w:num w:numId="22" w16cid:durableId="1612084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6ACA"/>
    <w:rsid w:val="000451F6"/>
    <w:rsid w:val="000456F4"/>
    <w:rsid w:val="00055E5D"/>
    <w:rsid w:val="000603BC"/>
    <w:rsid w:val="000A6F95"/>
    <w:rsid w:val="000C03DF"/>
    <w:rsid w:val="000C0E6F"/>
    <w:rsid w:val="000C43B8"/>
    <w:rsid w:val="000C5AEC"/>
    <w:rsid w:val="000D5E07"/>
    <w:rsid w:val="000E18EF"/>
    <w:rsid w:val="000F3B2C"/>
    <w:rsid w:val="000F3D06"/>
    <w:rsid w:val="000F5E65"/>
    <w:rsid w:val="00104807"/>
    <w:rsid w:val="00126007"/>
    <w:rsid w:val="00162E13"/>
    <w:rsid w:val="0018428E"/>
    <w:rsid w:val="0019384F"/>
    <w:rsid w:val="001B4289"/>
    <w:rsid w:val="001F4CC9"/>
    <w:rsid w:val="00203424"/>
    <w:rsid w:val="00215AB9"/>
    <w:rsid w:val="002162B3"/>
    <w:rsid w:val="00222B77"/>
    <w:rsid w:val="00227F4B"/>
    <w:rsid w:val="00243039"/>
    <w:rsid w:val="00252E9B"/>
    <w:rsid w:val="00253298"/>
    <w:rsid w:val="002A60FB"/>
    <w:rsid w:val="002C18C6"/>
    <w:rsid w:val="002D77C9"/>
    <w:rsid w:val="002E26F9"/>
    <w:rsid w:val="002F7E02"/>
    <w:rsid w:val="003118D4"/>
    <w:rsid w:val="00323FA4"/>
    <w:rsid w:val="003302F3"/>
    <w:rsid w:val="00337ACA"/>
    <w:rsid w:val="00364310"/>
    <w:rsid w:val="00364FB9"/>
    <w:rsid w:val="003668FF"/>
    <w:rsid w:val="003809A7"/>
    <w:rsid w:val="00392EF1"/>
    <w:rsid w:val="003A478D"/>
    <w:rsid w:val="003D02DF"/>
    <w:rsid w:val="003D237F"/>
    <w:rsid w:val="00414684"/>
    <w:rsid w:val="0041690D"/>
    <w:rsid w:val="0042370F"/>
    <w:rsid w:val="00436482"/>
    <w:rsid w:val="00444986"/>
    <w:rsid w:val="00447612"/>
    <w:rsid w:val="0046427F"/>
    <w:rsid w:val="004A072C"/>
    <w:rsid w:val="004A21C9"/>
    <w:rsid w:val="004A4156"/>
    <w:rsid w:val="00513FAC"/>
    <w:rsid w:val="00515952"/>
    <w:rsid w:val="005164DC"/>
    <w:rsid w:val="00522BA0"/>
    <w:rsid w:val="0052430F"/>
    <w:rsid w:val="005250CC"/>
    <w:rsid w:val="00526EB2"/>
    <w:rsid w:val="00527453"/>
    <w:rsid w:val="00543759"/>
    <w:rsid w:val="00547C93"/>
    <w:rsid w:val="00551AC4"/>
    <w:rsid w:val="00552ED6"/>
    <w:rsid w:val="005576CF"/>
    <w:rsid w:val="00561BAC"/>
    <w:rsid w:val="00581D4E"/>
    <w:rsid w:val="00596D95"/>
    <w:rsid w:val="005A4BE2"/>
    <w:rsid w:val="005B494F"/>
    <w:rsid w:val="005B7758"/>
    <w:rsid w:val="005D29FA"/>
    <w:rsid w:val="005D6313"/>
    <w:rsid w:val="005E0232"/>
    <w:rsid w:val="005E2229"/>
    <w:rsid w:val="006056AA"/>
    <w:rsid w:val="00605DC1"/>
    <w:rsid w:val="00613BA6"/>
    <w:rsid w:val="00620186"/>
    <w:rsid w:val="0064186E"/>
    <w:rsid w:val="00650F74"/>
    <w:rsid w:val="00651318"/>
    <w:rsid w:val="006741CD"/>
    <w:rsid w:val="00676652"/>
    <w:rsid w:val="00680831"/>
    <w:rsid w:val="006A4AF8"/>
    <w:rsid w:val="006C78A6"/>
    <w:rsid w:val="006D5835"/>
    <w:rsid w:val="006E3256"/>
    <w:rsid w:val="00703828"/>
    <w:rsid w:val="0070635E"/>
    <w:rsid w:val="007116FC"/>
    <w:rsid w:val="00723936"/>
    <w:rsid w:val="007304D2"/>
    <w:rsid w:val="00732422"/>
    <w:rsid w:val="00743231"/>
    <w:rsid w:val="0079740E"/>
    <w:rsid w:val="007B6111"/>
    <w:rsid w:val="007D0071"/>
    <w:rsid w:val="007D1FF7"/>
    <w:rsid w:val="007E2C83"/>
    <w:rsid w:val="00811EEB"/>
    <w:rsid w:val="00826E47"/>
    <w:rsid w:val="00841428"/>
    <w:rsid w:val="00843AEA"/>
    <w:rsid w:val="00851B7D"/>
    <w:rsid w:val="008671D8"/>
    <w:rsid w:val="008849C6"/>
    <w:rsid w:val="008C0E7E"/>
    <w:rsid w:val="008C1BBA"/>
    <w:rsid w:val="008C2FF8"/>
    <w:rsid w:val="008D7E11"/>
    <w:rsid w:val="008F0F99"/>
    <w:rsid w:val="009140D0"/>
    <w:rsid w:val="00935C4B"/>
    <w:rsid w:val="009441A0"/>
    <w:rsid w:val="009462E8"/>
    <w:rsid w:val="00960278"/>
    <w:rsid w:val="00961FD4"/>
    <w:rsid w:val="009657FB"/>
    <w:rsid w:val="00972717"/>
    <w:rsid w:val="009B0569"/>
    <w:rsid w:val="009B3C09"/>
    <w:rsid w:val="009C0FE0"/>
    <w:rsid w:val="009C0FEE"/>
    <w:rsid w:val="009C3A70"/>
    <w:rsid w:val="009E29FB"/>
    <w:rsid w:val="009F1A40"/>
    <w:rsid w:val="00A11A3A"/>
    <w:rsid w:val="00A46648"/>
    <w:rsid w:val="00A511D3"/>
    <w:rsid w:val="00A61FB6"/>
    <w:rsid w:val="00A72898"/>
    <w:rsid w:val="00AA4915"/>
    <w:rsid w:val="00AD690B"/>
    <w:rsid w:val="00AE6D65"/>
    <w:rsid w:val="00AF0F3D"/>
    <w:rsid w:val="00B00887"/>
    <w:rsid w:val="00B308DA"/>
    <w:rsid w:val="00B35AAC"/>
    <w:rsid w:val="00B50CD6"/>
    <w:rsid w:val="00B67045"/>
    <w:rsid w:val="00B6768A"/>
    <w:rsid w:val="00B72F9C"/>
    <w:rsid w:val="00B953FE"/>
    <w:rsid w:val="00B97F36"/>
    <w:rsid w:val="00BB1470"/>
    <w:rsid w:val="00BD03A6"/>
    <w:rsid w:val="00C31D5B"/>
    <w:rsid w:val="00C327AF"/>
    <w:rsid w:val="00C47A3D"/>
    <w:rsid w:val="00C73E2B"/>
    <w:rsid w:val="00C75E96"/>
    <w:rsid w:val="00C90D70"/>
    <w:rsid w:val="00CB095F"/>
    <w:rsid w:val="00CD1488"/>
    <w:rsid w:val="00CF14B8"/>
    <w:rsid w:val="00CF5F23"/>
    <w:rsid w:val="00D16260"/>
    <w:rsid w:val="00D56953"/>
    <w:rsid w:val="00D5702F"/>
    <w:rsid w:val="00D63470"/>
    <w:rsid w:val="00D65C29"/>
    <w:rsid w:val="00D918C6"/>
    <w:rsid w:val="00DA0552"/>
    <w:rsid w:val="00DA13A4"/>
    <w:rsid w:val="00DA52FC"/>
    <w:rsid w:val="00DB43FE"/>
    <w:rsid w:val="00E16856"/>
    <w:rsid w:val="00E2542C"/>
    <w:rsid w:val="00E344BB"/>
    <w:rsid w:val="00E444EC"/>
    <w:rsid w:val="00E52A9F"/>
    <w:rsid w:val="00E57669"/>
    <w:rsid w:val="00E6764F"/>
    <w:rsid w:val="00EA3148"/>
    <w:rsid w:val="00EA5A97"/>
    <w:rsid w:val="00EF4707"/>
    <w:rsid w:val="00F35704"/>
    <w:rsid w:val="00F51B47"/>
    <w:rsid w:val="00F624FF"/>
    <w:rsid w:val="00F8232D"/>
    <w:rsid w:val="00FA59D4"/>
    <w:rsid w:val="00FB1AA1"/>
    <w:rsid w:val="00FE5E55"/>
    <w:rsid w:val="00FF3D6B"/>
  </w:rsids>
  <m:mathPr>
    <m:mathFont m:val="Cambria Math"/>
    <m:brkBin m:val="before"/>
    <m:brkBinSub m:val="--"/>
    <m:smallFrac m:val="0"/>
    <m:dispDef/>
    <m:lMargin m:val="0"/>
    <m:rMargin m:val="0"/>
    <m:defJc m:val="centerGroup"/>
    <m:wrapIndent m:val="1440"/>
    <m:intLim m:val="subSup"/>
    <m:naryLim m:val="undOvr"/>
  </m:mathPr>
  <w:themeFontLang w:val="en-GB" w:eastAsia="ko-KR"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2B83E0BB-A37D-4300-ABEE-7074C7C6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semiHidden/>
    <w:unhideWhenUsed/>
    <w:rsid w:val="00DA05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er">
    <w:name w:val="footer"/>
    <w:basedOn w:val="Normal"/>
    <w:link w:val="FooterChar"/>
    <w:uiPriority w:val="99"/>
    <w:unhideWhenUsed/>
    <w:rsid w:val="00EF4707"/>
    <w:pPr>
      <w:tabs>
        <w:tab w:val="center" w:pos="4680"/>
        <w:tab w:val="right" w:pos="9360"/>
      </w:tabs>
    </w:pPr>
  </w:style>
  <w:style w:type="character" w:customStyle="1" w:styleId="FooterChar">
    <w:name w:val="Footer Char"/>
    <w:basedOn w:val="DefaultParagraphFont"/>
    <w:link w:val="Footer"/>
    <w:uiPriority w:val="99"/>
    <w:rsid w:val="00EF4707"/>
    <w:rPr>
      <w:sz w:val="24"/>
      <w:szCs w:val="24"/>
      <w:lang w:val="en-US" w:eastAsia="en-US"/>
    </w:rPr>
  </w:style>
  <w:style w:type="paragraph" w:styleId="Revision">
    <w:name w:val="Revision"/>
    <w:hidden/>
    <w:uiPriority w:val="99"/>
    <w:semiHidden/>
    <w:rsid w:val="00B97F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441">
      <w:bodyDiv w:val="1"/>
      <w:marLeft w:val="0"/>
      <w:marRight w:val="0"/>
      <w:marTop w:val="0"/>
      <w:marBottom w:val="0"/>
      <w:divBdr>
        <w:top w:val="none" w:sz="0" w:space="0" w:color="auto"/>
        <w:left w:val="none" w:sz="0" w:space="0" w:color="auto"/>
        <w:bottom w:val="none" w:sz="0" w:space="0" w:color="auto"/>
        <w:right w:val="none" w:sz="0" w:space="0" w:color="auto"/>
      </w:divBdr>
    </w:div>
    <w:div w:id="560796189">
      <w:bodyDiv w:val="1"/>
      <w:marLeft w:val="0"/>
      <w:marRight w:val="0"/>
      <w:marTop w:val="0"/>
      <w:marBottom w:val="0"/>
      <w:divBdr>
        <w:top w:val="none" w:sz="0" w:space="0" w:color="auto"/>
        <w:left w:val="none" w:sz="0" w:space="0" w:color="auto"/>
        <w:bottom w:val="none" w:sz="0" w:space="0" w:color="auto"/>
        <w:right w:val="none" w:sz="0" w:space="0" w:color="auto"/>
      </w:divBdr>
    </w:div>
    <w:div w:id="7678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81AE-C55B-4D26-B61F-48478089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Upul Maanage</cp:lastModifiedBy>
  <cp:revision>4</cp:revision>
  <cp:lastPrinted>2019-02-27T07:34:00Z</cp:lastPrinted>
  <dcterms:created xsi:type="dcterms:W3CDTF">2023-08-07T05:36:00Z</dcterms:created>
  <dcterms:modified xsi:type="dcterms:W3CDTF">2023-08-07T05:38:00Z</dcterms:modified>
</cp:coreProperties>
</file>