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50" w:rsidRDefault="00170427" w:rsidP="001704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 w:rsidRPr="00170427">
        <w:rPr>
          <w:sz w:val="32"/>
          <w:szCs w:val="32"/>
        </w:rPr>
        <w:t>The updated BOQ, Detailed Plans and</w:t>
      </w:r>
      <w:r w:rsidR="007F2A50">
        <w:rPr>
          <w:sz w:val="32"/>
          <w:szCs w:val="32"/>
        </w:rPr>
        <w:t xml:space="preserve"> Drawings for the UNFPA Office r</w:t>
      </w:r>
      <w:r w:rsidRPr="00170427">
        <w:rPr>
          <w:sz w:val="32"/>
          <w:szCs w:val="32"/>
        </w:rPr>
        <w:t>efurbishment pertaining to the RFQ numbers below</w:t>
      </w:r>
      <w:r w:rsidR="00C32200">
        <w:rPr>
          <w:sz w:val="32"/>
          <w:szCs w:val="32"/>
        </w:rPr>
        <w:t>,</w:t>
      </w:r>
      <w:bookmarkStart w:id="0" w:name="_GoBack"/>
      <w:bookmarkEnd w:id="0"/>
      <w:r w:rsidRPr="00170427">
        <w:rPr>
          <w:sz w:val="32"/>
          <w:szCs w:val="32"/>
        </w:rPr>
        <w:t xml:space="preserve"> </w:t>
      </w:r>
      <w:r w:rsidRPr="00170427">
        <w:rPr>
          <w:rFonts w:ascii="Calibri" w:eastAsia="Calibri" w:hAnsi="Calibri" w:cs="Calibri"/>
          <w:color w:val="000000"/>
          <w:sz w:val="32"/>
          <w:szCs w:val="32"/>
        </w:rPr>
        <w:t>have been saved in the shared google folder</w:t>
      </w:r>
      <w:r w:rsidR="007F2A50">
        <w:rPr>
          <w:rFonts w:ascii="Calibri" w:eastAsia="Calibri" w:hAnsi="Calibri" w:cs="Calibri"/>
          <w:color w:val="000000"/>
          <w:sz w:val="32"/>
          <w:szCs w:val="32"/>
        </w:rPr>
        <w:t>.</w:t>
      </w:r>
    </w:p>
    <w:p w:rsidR="00170427" w:rsidRPr="00170427" w:rsidRDefault="007F2A50" w:rsidP="001704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</w:t>
      </w:r>
      <w:r w:rsidR="00170427" w:rsidRPr="00170427">
        <w:rPr>
          <w:rFonts w:ascii="Calibri" w:eastAsia="Calibri" w:hAnsi="Calibri" w:cs="Calibri"/>
          <w:color w:val="000000"/>
          <w:sz w:val="32"/>
          <w:szCs w:val="32"/>
        </w:rPr>
        <w:t>he link</w:t>
      </w:r>
      <w:r w:rsidR="004E729E">
        <w:rPr>
          <w:rFonts w:ascii="Calibri" w:eastAsia="Calibri" w:hAnsi="Calibri" w:cs="Calibri"/>
          <w:color w:val="000000"/>
          <w:sz w:val="32"/>
          <w:szCs w:val="32"/>
        </w:rPr>
        <w:t xml:space="preserve"> was already provided</w:t>
      </w:r>
      <w:r w:rsidR="00170427" w:rsidRPr="00170427">
        <w:rPr>
          <w:rFonts w:ascii="Calibri" w:eastAsia="Calibri" w:hAnsi="Calibri" w:cs="Calibri"/>
          <w:color w:val="000000"/>
          <w:sz w:val="32"/>
          <w:szCs w:val="32"/>
        </w:rPr>
        <w:t xml:space="preserve"> to all potential suppliers who provided </w:t>
      </w:r>
      <w:r>
        <w:rPr>
          <w:rFonts w:ascii="Calibri" w:eastAsia="Calibri" w:hAnsi="Calibri" w:cs="Calibri"/>
          <w:color w:val="000000"/>
          <w:sz w:val="32"/>
          <w:szCs w:val="32"/>
        </w:rPr>
        <w:t>us with the documents requested in the RFQs.</w:t>
      </w:r>
    </w:p>
    <w:p w:rsidR="00170427" w:rsidRDefault="007F2A50" w:rsidP="001704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</w:t>
      </w:r>
      <w:r w:rsidR="00170427">
        <w:rPr>
          <w:rFonts w:ascii="Calibri" w:eastAsia="Calibri" w:hAnsi="Calibri" w:cs="Calibri"/>
          <w:b/>
          <w:color w:val="000000"/>
          <w:sz w:val="26"/>
          <w:szCs w:val="26"/>
        </w:rPr>
        <w:t xml:space="preserve">FQ Nº UNFPA/LKA/RFQ/20/12 </w:t>
      </w:r>
    </w:p>
    <w:p w:rsidR="00170427" w:rsidRDefault="00170427" w:rsidP="001704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RFQ Nº UNFPA/LKA/RFQ/20/13  </w:t>
      </w:r>
    </w:p>
    <w:p w:rsidR="00170427" w:rsidRDefault="007F2A50" w:rsidP="001704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UNFPA/LKA/RFQ/20/14</w:t>
      </w:r>
    </w:p>
    <w:p w:rsidR="00170427" w:rsidRDefault="00170427" w:rsidP="001704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UNFPA/LKA/RFQ/20/15</w:t>
      </w:r>
    </w:p>
    <w:p w:rsidR="00170427" w:rsidRDefault="00170427" w:rsidP="001704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RFQ Nº UNFPA/LKA/RFQ/20/16  </w:t>
      </w:r>
    </w:p>
    <w:sectPr w:rsidR="0017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27"/>
    <w:rsid w:val="00170427"/>
    <w:rsid w:val="00283B1B"/>
    <w:rsid w:val="004E729E"/>
    <w:rsid w:val="007F2A50"/>
    <w:rsid w:val="00C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0C1F"/>
  <w15:chartTrackingRefBased/>
  <w15:docId w15:val="{99787972-6D48-4256-ADE8-594B400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Nashika Perera</dc:creator>
  <cp:keywords/>
  <dc:description/>
  <cp:lastModifiedBy>Nashika Perera</cp:lastModifiedBy>
  <cp:revision>5</cp:revision>
  <dcterms:created xsi:type="dcterms:W3CDTF">2020-10-09T10:37:00Z</dcterms:created>
  <dcterms:modified xsi:type="dcterms:W3CDTF">2020-10-09T10:53:00Z</dcterms:modified>
</cp:coreProperties>
</file>