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0E" w:rsidRPr="007162E2" w:rsidRDefault="00172E0E" w:rsidP="00172E0E">
      <w:pPr>
        <w:jc w:val="center"/>
        <w:rPr>
          <w:rFonts w:ascii="Calibri" w:hAnsi="Calibri" w:cs="Calibri"/>
          <w:b/>
          <w:sz w:val="28"/>
          <w:szCs w:val="28"/>
        </w:rPr>
      </w:pPr>
      <w:r w:rsidRPr="007162E2">
        <w:rPr>
          <w:rFonts w:ascii="Calibri" w:hAnsi="Calibri" w:cs="Calibri"/>
          <w:b/>
          <w:sz w:val="28"/>
          <w:szCs w:val="28"/>
        </w:rPr>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rsidR="00172E0E" w:rsidRPr="000A4E0F" w:rsidRDefault="00172E0E" w:rsidP="00172E0E">
      <w:pPr>
        <w:jc w:val="center"/>
        <w:rPr>
          <w:rFonts w:ascii="Calibri" w:hAnsi="Calibri" w:cs="Calibri"/>
          <w:b/>
          <w:sz w:val="24"/>
          <w:szCs w:val="28"/>
        </w:rPr>
      </w:pPr>
      <w:r w:rsidRPr="000A4E0F">
        <w:rPr>
          <w:rFonts w:ascii="Calibri" w:hAnsi="Calibri" w:cs="Calibri"/>
          <w:b/>
          <w:sz w:val="24"/>
          <w:szCs w:val="28"/>
        </w:rPr>
        <w:t>General Conditions of Contracts:</w:t>
      </w:r>
    </w:p>
    <w:p w:rsidR="00172E0E" w:rsidRPr="000A4E0F" w:rsidRDefault="00172E0E" w:rsidP="00172E0E">
      <w:pPr>
        <w:jc w:val="center"/>
        <w:rPr>
          <w:rFonts w:ascii="Calibri" w:hAnsi="Calibri" w:cs="Calibri"/>
          <w:b/>
          <w:sz w:val="24"/>
          <w:szCs w:val="28"/>
        </w:rPr>
      </w:pPr>
      <w:r w:rsidRPr="000A4E0F">
        <w:rPr>
          <w:rFonts w:ascii="Calibri" w:hAnsi="Calibri" w:cs="Calibri"/>
          <w:b/>
          <w:sz w:val="24"/>
          <w:szCs w:val="28"/>
        </w:rPr>
        <w:t>De Minimis Contracts</w:t>
      </w:r>
    </w:p>
    <w:p w:rsidR="00172E0E" w:rsidRPr="000A4E0F" w:rsidRDefault="00172E0E" w:rsidP="00172E0E">
      <w:pPr>
        <w:tabs>
          <w:tab w:val="left" w:pos="7020"/>
        </w:tabs>
        <w:rPr>
          <w:rFonts w:ascii="Calibri" w:hAnsi="Calibri"/>
          <w:sz w:val="18"/>
        </w:rPr>
      </w:pPr>
    </w:p>
    <w:p w:rsidR="00172E0E" w:rsidRPr="000A4E0F" w:rsidRDefault="00172E0E" w:rsidP="00172E0E">
      <w:pPr>
        <w:tabs>
          <w:tab w:val="left" w:pos="7020"/>
        </w:tabs>
        <w:rPr>
          <w:rFonts w:ascii="Calibri" w:hAnsi="Calibri"/>
          <w:sz w:val="22"/>
          <w:szCs w:val="24"/>
        </w:rPr>
      </w:pPr>
      <w:r w:rsidRPr="000A4E0F">
        <w:rPr>
          <w:rFonts w:ascii="Calibri" w:hAnsi="Calibri"/>
          <w:sz w:val="22"/>
          <w:szCs w:val="24"/>
        </w:rPr>
        <w:t xml:space="preserve">This Request for Quotation is subject to UNFPA’s General Conditions of Contract: De Minimis Contracts, which are available in: </w:t>
      </w:r>
      <w:hyperlink r:id="rId5" w:history="1">
        <w:r w:rsidRPr="000A4E0F">
          <w:rPr>
            <w:rStyle w:val="Hyperlink"/>
            <w:rFonts w:ascii="Calibri" w:eastAsia="Times" w:hAnsi="Calibri"/>
            <w:sz w:val="22"/>
            <w:szCs w:val="24"/>
          </w:rPr>
          <w:t>Eng</w:t>
        </w:r>
        <w:bookmarkStart w:id="0" w:name="_GoBack"/>
        <w:bookmarkEnd w:id="0"/>
        <w:r w:rsidRPr="000A4E0F">
          <w:rPr>
            <w:rStyle w:val="Hyperlink"/>
            <w:rFonts w:ascii="Calibri" w:eastAsia="Times" w:hAnsi="Calibri"/>
            <w:sz w:val="22"/>
            <w:szCs w:val="24"/>
          </w:rPr>
          <w:t>l</w:t>
        </w:r>
        <w:r w:rsidRPr="000A4E0F">
          <w:rPr>
            <w:rStyle w:val="Hyperlink"/>
            <w:rFonts w:ascii="Calibri" w:eastAsia="Times" w:hAnsi="Calibri"/>
            <w:sz w:val="22"/>
            <w:szCs w:val="24"/>
          </w:rPr>
          <w:t>ish,</w:t>
        </w:r>
      </w:hyperlink>
      <w:r w:rsidRPr="000A4E0F">
        <w:rPr>
          <w:rFonts w:ascii="Calibri" w:hAnsi="Calibri"/>
          <w:sz w:val="22"/>
          <w:szCs w:val="24"/>
        </w:rPr>
        <w:t xml:space="preserve"> </w:t>
      </w:r>
      <w:hyperlink r:id="rId6" w:history="1">
        <w:r w:rsidRPr="000A4E0F">
          <w:rPr>
            <w:rStyle w:val="Hyperlink"/>
            <w:rFonts w:ascii="Calibri" w:eastAsia="Times" w:hAnsi="Calibri"/>
            <w:sz w:val="22"/>
            <w:szCs w:val="24"/>
          </w:rPr>
          <w:t>Spanish</w:t>
        </w:r>
      </w:hyperlink>
      <w:r w:rsidRPr="000A4E0F">
        <w:rPr>
          <w:rFonts w:ascii="Calibri" w:hAnsi="Calibri"/>
          <w:sz w:val="22"/>
          <w:szCs w:val="24"/>
        </w:rPr>
        <w:t xml:space="preserve"> and </w:t>
      </w:r>
      <w:hyperlink r:id="rId7" w:history="1">
        <w:r w:rsidRPr="000A4E0F">
          <w:rPr>
            <w:rStyle w:val="Hyperlink"/>
            <w:rFonts w:ascii="Calibri" w:eastAsia="Times" w:hAnsi="Calibri"/>
            <w:sz w:val="22"/>
            <w:szCs w:val="24"/>
          </w:rPr>
          <w:t>French</w:t>
        </w:r>
      </w:hyperlink>
    </w:p>
    <w:p w:rsidR="00172E0E" w:rsidRPr="000A4E0F" w:rsidRDefault="00172E0E" w:rsidP="00172E0E">
      <w:pPr>
        <w:spacing w:line="276" w:lineRule="auto"/>
        <w:jc w:val="both"/>
        <w:rPr>
          <w:rFonts w:asciiTheme="minorHAnsi" w:hAnsiTheme="minorHAnsi" w:cstheme="minorHAnsi"/>
          <w:szCs w:val="22"/>
        </w:rPr>
      </w:pPr>
    </w:p>
    <w:p w:rsidR="00172E0E" w:rsidRPr="000A4E0F" w:rsidRDefault="00172E0E" w:rsidP="00172E0E">
      <w:pPr>
        <w:pStyle w:val="Caption"/>
        <w:rPr>
          <w:rFonts w:ascii="Calibri" w:hAnsi="Calibri" w:cs="Calibri"/>
          <w:caps/>
          <w:sz w:val="24"/>
          <w:szCs w:val="26"/>
        </w:rPr>
      </w:pPr>
      <w:r w:rsidRPr="000A4E0F">
        <w:rPr>
          <w:rFonts w:ascii="Calibri" w:hAnsi="Calibri"/>
          <w:sz w:val="24"/>
          <w:szCs w:val="22"/>
        </w:rPr>
        <w:t xml:space="preserve">PRICE </w:t>
      </w:r>
      <w:r w:rsidRPr="000A4E0F">
        <w:rPr>
          <w:rFonts w:ascii="Calibri" w:hAnsi="Calibri" w:cs="Calibri"/>
          <w:caps/>
          <w:sz w:val="24"/>
          <w:szCs w:val="26"/>
        </w:rPr>
        <w:t>Quotation Form</w:t>
      </w:r>
    </w:p>
    <w:p w:rsidR="00172E0E" w:rsidRPr="000A4E0F" w:rsidRDefault="00172E0E" w:rsidP="00172E0E">
      <w:pPr>
        <w:rPr>
          <w:rFonts w:ascii="Calibri" w:hAnsi="Calibri" w:cs="Calibri"/>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172E0E" w:rsidRPr="000A4E0F" w:rsidTr="005A5E58">
        <w:tc>
          <w:tcPr>
            <w:tcW w:w="3708" w:type="dxa"/>
          </w:tcPr>
          <w:p w:rsidR="00172E0E" w:rsidRPr="000A4E0F" w:rsidRDefault="00172E0E" w:rsidP="005A5E58">
            <w:pPr>
              <w:rPr>
                <w:rFonts w:ascii="Calibri" w:hAnsi="Calibri" w:cs="Calibri"/>
                <w:b/>
                <w:bCs/>
              </w:rPr>
            </w:pPr>
            <w:r w:rsidRPr="000A4E0F">
              <w:rPr>
                <w:rFonts w:ascii="Calibri" w:hAnsi="Calibri" w:cs="Calibri"/>
                <w:b/>
                <w:bCs/>
              </w:rPr>
              <w:t>Name of Bidder:</w:t>
            </w:r>
          </w:p>
        </w:tc>
        <w:tc>
          <w:tcPr>
            <w:tcW w:w="4814" w:type="dxa"/>
            <w:vAlign w:val="center"/>
          </w:tcPr>
          <w:p w:rsidR="00172E0E" w:rsidRPr="000A4E0F" w:rsidRDefault="00172E0E" w:rsidP="005A5E58">
            <w:pPr>
              <w:jc w:val="center"/>
              <w:rPr>
                <w:rFonts w:ascii="Calibri" w:hAnsi="Calibri" w:cs="Calibri"/>
                <w:bCs/>
              </w:rPr>
            </w:pPr>
          </w:p>
        </w:tc>
      </w:tr>
      <w:tr w:rsidR="00172E0E" w:rsidRPr="000A4E0F" w:rsidTr="005A5E58">
        <w:tc>
          <w:tcPr>
            <w:tcW w:w="3708" w:type="dxa"/>
          </w:tcPr>
          <w:p w:rsidR="00172E0E" w:rsidRPr="000A4E0F" w:rsidRDefault="00172E0E" w:rsidP="005A5E58">
            <w:pPr>
              <w:rPr>
                <w:rFonts w:ascii="Calibri" w:hAnsi="Calibri" w:cs="Calibri"/>
                <w:b/>
                <w:bCs/>
              </w:rPr>
            </w:pPr>
            <w:r w:rsidRPr="000A4E0F">
              <w:rPr>
                <w:rFonts w:ascii="Calibri" w:hAnsi="Calibri" w:cs="Calibri"/>
                <w:b/>
                <w:bCs/>
              </w:rPr>
              <w:t>Date of the quotation:</w:t>
            </w:r>
          </w:p>
        </w:tc>
        <w:sdt>
          <w:sdtPr>
            <w:rPr>
              <w:rFonts w:ascii="Calibri" w:hAnsi="Calibri" w:cs="Calibri"/>
              <w:bCs/>
              <w:szCs w:val="22"/>
            </w:rPr>
            <w:id w:val="-1733144617"/>
            <w:placeholder>
              <w:docPart w:val="42EAAFA05E39426EB8DB2651DFF20E2E"/>
            </w:placeholder>
            <w:showingPlcHdr/>
            <w:date>
              <w:dateFormat w:val="dd/MM/yyyy"/>
              <w:lid w:val="en-GB"/>
              <w:storeMappedDataAs w:val="dateTime"/>
              <w:calendar w:val="gregorian"/>
            </w:date>
          </w:sdtPr>
          <w:sdtContent>
            <w:tc>
              <w:tcPr>
                <w:tcW w:w="4814" w:type="dxa"/>
                <w:vAlign w:val="center"/>
              </w:tcPr>
              <w:p w:rsidR="00172E0E" w:rsidRPr="000A4E0F" w:rsidRDefault="00172E0E" w:rsidP="005A5E58">
                <w:pPr>
                  <w:jc w:val="center"/>
                  <w:rPr>
                    <w:rFonts w:ascii="Calibri" w:hAnsi="Calibri" w:cs="Calibri"/>
                    <w:bCs/>
                    <w:szCs w:val="22"/>
                  </w:rPr>
                </w:pPr>
                <w:r w:rsidRPr="000A4E0F">
                  <w:rPr>
                    <w:rStyle w:val="PlaceholderText"/>
                    <w:rFonts w:asciiTheme="minorHAnsi" w:hAnsiTheme="minorHAnsi"/>
                    <w:szCs w:val="22"/>
                  </w:rPr>
                  <w:t>Click here to enter a date.</w:t>
                </w:r>
              </w:p>
            </w:tc>
          </w:sdtContent>
        </w:sdt>
      </w:tr>
      <w:tr w:rsidR="00172E0E" w:rsidRPr="000A4E0F" w:rsidTr="005A5E58">
        <w:tc>
          <w:tcPr>
            <w:tcW w:w="3708" w:type="dxa"/>
          </w:tcPr>
          <w:p w:rsidR="00172E0E" w:rsidRPr="000A4E0F" w:rsidRDefault="00172E0E" w:rsidP="005A5E58">
            <w:pPr>
              <w:rPr>
                <w:rFonts w:ascii="Calibri" w:hAnsi="Calibri" w:cs="Calibri"/>
                <w:b/>
                <w:bCs/>
              </w:rPr>
            </w:pPr>
            <w:r w:rsidRPr="000A4E0F">
              <w:rPr>
                <w:rFonts w:ascii="Calibri" w:hAnsi="Calibri" w:cs="Calibri"/>
                <w:b/>
                <w:bCs/>
              </w:rPr>
              <w:t>Request for quotation Nº:</w:t>
            </w:r>
          </w:p>
        </w:tc>
        <w:tc>
          <w:tcPr>
            <w:tcW w:w="4814" w:type="dxa"/>
            <w:vAlign w:val="center"/>
          </w:tcPr>
          <w:p w:rsidR="00172E0E" w:rsidRPr="000A4E0F" w:rsidRDefault="00172E0E" w:rsidP="005A5E58">
            <w:pPr>
              <w:jc w:val="center"/>
              <w:rPr>
                <w:rFonts w:ascii="Calibri" w:hAnsi="Calibri" w:cs="Calibri"/>
                <w:bCs/>
                <w:lang w:val="es-ES"/>
              </w:rPr>
            </w:pPr>
            <w:r w:rsidRPr="000A4E0F">
              <w:rPr>
                <w:rFonts w:ascii="Calibri" w:hAnsi="Calibri" w:cs="Calibri"/>
                <w:szCs w:val="22"/>
                <w:lang w:val="es-ES"/>
              </w:rPr>
              <w:t>UNFPA/LKA/</w:t>
            </w:r>
            <w:r w:rsidRPr="006862BF">
              <w:rPr>
                <w:rFonts w:ascii="Calibri" w:hAnsi="Calibri" w:cs="Calibri"/>
                <w:szCs w:val="22"/>
                <w:lang w:val="es-ES"/>
              </w:rPr>
              <w:t>RFQ/18/02</w:t>
            </w:r>
          </w:p>
        </w:tc>
      </w:tr>
      <w:tr w:rsidR="00172E0E" w:rsidRPr="000A4E0F" w:rsidTr="005A5E58">
        <w:tc>
          <w:tcPr>
            <w:tcW w:w="3708" w:type="dxa"/>
          </w:tcPr>
          <w:p w:rsidR="00172E0E" w:rsidRPr="000A4E0F" w:rsidRDefault="00172E0E" w:rsidP="005A5E58">
            <w:pPr>
              <w:rPr>
                <w:rFonts w:ascii="Calibri" w:hAnsi="Calibri" w:cs="Calibri"/>
                <w:b/>
                <w:bCs/>
              </w:rPr>
            </w:pPr>
            <w:r w:rsidRPr="000A4E0F">
              <w:rPr>
                <w:rFonts w:ascii="Calibri" w:hAnsi="Calibri" w:cs="Calibri"/>
                <w:b/>
                <w:bCs/>
              </w:rPr>
              <w:t>Currency of quotation :</w:t>
            </w:r>
          </w:p>
        </w:tc>
        <w:tc>
          <w:tcPr>
            <w:tcW w:w="4814" w:type="dxa"/>
            <w:vAlign w:val="center"/>
          </w:tcPr>
          <w:p w:rsidR="00172E0E" w:rsidRPr="000A4E0F" w:rsidRDefault="00172E0E" w:rsidP="005A5E58">
            <w:pPr>
              <w:jc w:val="center"/>
              <w:rPr>
                <w:rFonts w:ascii="Calibri" w:hAnsi="Calibri" w:cs="Calibri"/>
                <w:bCs/>
              </w:rPr>
            </w:pPr>
            <w:r w:rsidRPr="000A4E0F">
              <w:rPr>
                <w:rFonts w:ascii="Calibri" w:hAnsi="Calibri" w:cs="Calibri"/>
                <w:bCs/>
              </w:rPr>
              <w:t>LKR</w:t>
            </w:r>
          </w:p>
        </w:tc>
      </w:tr>
      <w:tr w:rsidR="00172E0E" w:rsidRPr="000A4E0F" w:rsidTr="005A5E58">
        <w:tc>
          <w:tcPr>
            <w:tcW w:w="3708" w:type="dxa"/>
            <w:tcBorders>
              <w:bottom w:val="single" w:sz="4" w:space="0" w:color="F2F2F2"/>
            </w:tcBorders>
          </w:tcPr>
          <w:p w:rsidR="00172E0E" w:rsidRPr="000A4E0F" w:rsidRDefault="00172E0E" w:rsidP="005A5E58">
            <w:pPr>
              <w:rPr>
                <w:rFonts w:asciiTheme="minorHAnsi" w:hAnsiTheme="minorHAnsi" w:cs="Calibri"/>
                <w:b/>
                <w:bCs/>
                <w:szCs w:val="22"/>
              </w:rPr>
            </w:pPr>
            <w:r w:rsidRPr="000A4E0F">
              <w:rPr>
                <w:rFonts w:asciiTheme="minorHAnsi" w:hAnsiTheme="minorHAnsi" w:cs="Calibri"/>
                <w:b/>
                <w:bCs/>
                <w:szCs w:val="22"/>
              </w:rPr>
              <w:t xml:space="preserve">Delivery charges based on the following 2010 Incoterm: </w:t>
            </w:r>
          </w:p>
        </w:tc>
        <w:sdt>
          <w:sdtPr>
            <w:rPr>
              <w:rFonts w:asciiTheme="minorHAnsi" w:hAnsiTheme="minorHAnsi" w:cs="Calibri"/>
              <w:szCs w:val="22"/>
            </w:rPr>
            <w:id w:val="1282994005"/>
            <w:placeholder>
              <w:docPart w:val="F68D9FB9513C42D58CCBDD39C6D8F1D2"/>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rsidR="00172E0E" w:rsidRPr="000A4E0F" w:rsidRDefault="00172E0E" w:rsidP="005A5E58">
                <w:pPr>
                  <w:jc w:val="center"/>
                  <w:rPr>
                    <w:rFonts w:asciiTheme="minorHAnsi" w:hAnsiTheme="minorHAnsi" w:cs="Calibri"/>
                    <w:bCs/>
                    <w:szCs w:val="22"/>
                  </w:rPr>
                </w:pPr>
                <w:r w:rsidRPr="000A4E0F">
                  <w:rPr>
                    <w:rFonts w:asciiTheme="minorHAnsi" w:hAnsiTheme="minorHAnsi" w:cs="Calibri"/>
                    <w:szCs w:val="22"/>
                  </w:rPr>
                  <w:t>N/A</w:t>
                </w:r>
              </w:p>
            </w:tc>
          </w:sdtContent>
        </w:sdt>
      </w:tr>
      <w:tr w:rsidR="00172E0E" w:rsidRPr="000A4E0F" w:rsidTr="005A5E58">
        <w:tc>
          <w:tcPr>
            <w:tcW w:w="3708" w:type="dxa"/>
            <w:tcBorders>
              <w:bottom w:val="single" w:sz="4" w:space="0" w:color="F2F2F2"/>
            </w:tcBorders>
          </w:tcPr>
          <w:p w:rsidR="00172E0E" w:rsidRPr="000A4E0F" w:rsidRDefault="00172E0E" w:rsidP="005A5E58">
            <w:pPr>
              <w:rPr>
                <w:rFonts w:ascii="Calibri" w:hAnsi="Calibri" w:cs="Calibri"/>
                <w:b/>
                <w:bCs/>
              </w:rPr>
            </w:pPr>
            <w:r w:rsidRPr="000A4E0F">
              <w:rPr>
                <w:rFonts w:ascii="Calibri" w:hAnsi="Calibri" w:cs="Calibri"/>
                <w:b/>
                <w:bCs/>
              </w:rPr>
              <w:t>Validity of quotation:</w:t>
            </w:r>
          </w:p>
          <w:p w:rsidR="00172E0E" w:rsidRPr="000A4E0F" w:rsidRDefault="00172E0E" w:rsidP="005A5E58">
            <w:pPr>
              <w:jc w:val="both"/>
              <w:rPr>
                <w:rFonts w:ascii="Calibri" w:hAnsi="Calibri" w:cs="Calibri"/>
                <w:b/>
                <w:bCs/>
                <w:i/>
                <w:sz w:val="18"/>
              </w:rPr>
            </w:pPr>
            <w:r w:rsidRPr="000A4E0F">
              <w:rPr>
                <w:rFonts w:ascii="Calibri" w:hAnsi="Calibri" w:cs="Calibri"/>
                <w:i/>
                <w:iCs/>
                <w:sz w:val="18"/>
              </w:rPr>
              <w:t>(The quotation must be valid for a period of at least 3 months</w:t>
            </w:r>
            <w:r w:rsidRPr="000A4E0F">
              <w:rPr>
                <w:rFonts w:ascii="Calibri" w:hAnsi="Calibri" w:cs="Calibri"/>
                <w:i/>
                <w:sz w:val="18"/>
              </w:rPr>
              <w:t xml:space="preserve"> </w:t>
            </w:r>
            <w:r w:rsidRPr="000A4E0F">
              <w:rPr>
                <w:rFonts w:ascii="Calibri" w:hAnsi="Calibri" w:cs="Calibri"/>
                <w:i/>
                <w:iCs/>
                <w:sz w:val="18"/>
              </w:rPr>
              <w:t>after the submission deadline</w:t>
            </w:r>
          </w:p>
        </w:tc>
        <w:tc>
          <w:tcPr>
            <w:tcW w:w="4814" w:type="dxa"/>
            <w:tcBorders>
              <w:bottom w:val="single" w:sz="4" w:space="0" w:color="F2F2F2"/>
            </w:tcBorders>
            <w:vAlign w:val="center"/>
          </w:tcPr>
          <w:p w:rsidR="00172E0E" w:rsidRPr="000A4E0F" w:rsidRDefault="00172E0E" w:rsidP="005A5E58">
            <w:pPr>
              <w:jc w:val="center"/>
              <w:rPr>
                <w:rFonts w:ascii="Calibri" w:hAnsi="Calibri" w:cs="Calibri"/>
                <w:bCs/>
              </w:rPr>
            </w:pPr>
          </w:p>
        </w:tc>
      </w:tr>
    </w:tbl>
    <w:p w:rsidR="00172E0E" w:rsidRPr="000A4E0F" w:rsidRDefault="00172E0E" w:rsidP="00172E0E">
      <w:pPr>
        <w:pStyle w:val="Title"/>
        <w:jc w:val="left"/>
        <w:rPr>
          <w:rFonts w:ascii="Calibri" w:hAnsi="Calibri"/>
          <w:b w:val="0"/>
          <w:sz w:val="20"/>
          <w:szCs w:val="22"/>
          <w:u w:val="none"/>
        </w:rPr>
      </w:pPr>
    </w:p>
    <w:p w:rsidR="00172E0E" w:rsidRPr="000A4E0F" w:rsidRDefault="00172E0E" w:rsidP="00172E0E">
      <w:pPr>
        <w:pStyle w:val="ListParagraph"/>
        <w:numPr>
          <w:ilvl w:val="0"/>
          <w:numId w:val="2"/>
        </w:numPr>
        <w:tabs>
          <w:tab w:val="num" w:pos="2160"/>
        </w:tabs>
        <w:ind w:left="426" w:hanging="426"/>
        <w:jc w:val="both"/>
        <w:rPr>
          <w:rFonts w:asciiTheme="minorHAnsi" w:hAnsiTheme="minorHAnsi"/>
          <w:sz w:val="20"/>
          <w:szCs w:val="22"/>
          <w:lang w:val="en-GB"/>
        </w:rPr>
      </w:pPr>
      <w:r w:rsidRPr="000A4E0F">
        <w:rPr>
          <w:rFonts w:asciiTheme="minorHAnsi" w:hAnsiTheme="minorHAnsi"/>
          <w:sz w:val="20"/>
          <w:szCs w:val="22"/>
          <w:lang w:val="en-GB"/>
        </w:rPr>
        <w:t xml:space="preserve">Quoted rates must be </w:t>
      </w:r>
      <w:r w:rsidRPr="000A4E0F">
        <w:rPr>
          <w:rFonts w:asciiTheme="minorHAnsi" w:hAnsiTheme="minorHAnsi"/>
          <w:b/>
          <w:color w:val="FF0000"/>
          <w:sz w:val="20"/>
          <w:szCs w:val="22"/>
          <w:lang w:val="en-GB"/>
        </w:rPr>
        <w:t>exclusive of all taxes</w:t>
      </w:r>
      <w:r w:rsidRPr="000A4E0F">
        <w:rPr>
          <w:rFonts w:asciiTheme="minorHAnsi" w:hAnsiTheme="minorHAnsi"/>
          <w:sz w:val="20"/>
          <w:szCs w:val="22"/>
          <w:lang w:val="en-GB"/>
        </w:rPr>
        <w:t xml:space="preserve">, since UNFPA is exempt from taxes. </w:t>
      </w:r>
    </w:p>
    <w:p w:rsidR="00172E0E" w:rsidRPr="000A4E0F" w:rsidRDefault="00172E0E" w:rsidP="00172E0E">
      <w:pPr>
        <w:jc w:val="both"/>
        <w:rPr>
          <w:rFonts w:ascii="Calibri" w:hAnsi="Calibri"/>
          <w:snapToGrid w:val="0"/>
          <w:szCs w:val="22"/>
          <w:lang w:val="en-GB"/>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74"/>
        <w:gridCol w:w="1244"/>
        <w:gridCol w:w="1244"/>
        <w:gridCol w:w="1245"/>
      </w:tblGrid>
      <w:tr w:rsidR="00172E0E" w:rsidRPr="00172E0E" w:rsidTr="00663BF3">
        <w:trPr>
          <w:jc w:val="center"/>
        </w:trPr>
        <w:tc>
          <w:tcPr>
            <w:tcW w:w="648" w:type="dxa"/>
            <w:tcBorders>
              <w:bottom w:val="single" w:sz="4" w:space="0" w:color="auto"/>
            </w:tcBorders>
            <w:shd w:val="clear" w:color="auto" w:fill="000080"/>
            <w:vAlign w:val="center"/>
          </w:tcPr>
          <w:p w:rsidR="00172E0E" w:rsidRPr="00172E0E" w:rsidRDefault="00172E0E" w:rsidP="005A5E58">
            <w:pPr>
              <w:jc w:val="center"/>
              <w:rPr>
                <w:rFonts w:ascii="Calibri" w:eastAsia="Calibri" w:hAnsi="Calibri" w:cs="Calibri"/>
                <w:b/>
                <w:szCs w:val="22"/>
                <w:lang w:val="en-GB"/>
              </w:rPr>
            </w:pPr>
            <w:r w:rsidRPr="00172E0E">
              <w:rPr>
                <w:rFonts w:ascii="Calibri" w:eastAsia="Calibri" w:hAnsi="Calibri" w:cs="Calibri"/>
                <w:b/>
                <w:szCs w:val="22"/>
                <w:lang w:val="en-GB"/>
              </w:rPr>
              <w:t>Item</w:t>
            </w:r>
          </w:p>
        </w:tc>
        <w:tc>
          <w:tcPr>
            <w:tcW w:w="5474" w:type="dxa"/>
            <w:tcBorders>
              <w:bottom w:val="single" w:sz="4" w:space="0" w:color="auto"/>
            </w:tcBorders>
            <w:shd w:val="clear" w:color="auto" w:fill="000080"/>
            <w:vAlign w:val="center"/>
          </w:tcPr>
          <w:p w:rsidR="00172E0E" w:rsidRPr="00172E0E" w:rsidRDefault="00172E0E" w:rsidP="005A5E58">
            <w:pPr>
              <w:jc w:val="center"/>
              <w:rPr>
                <w:rFonts w:ascii="Calibri" w:eastAsia="Calibri" w:hAnsi="Calibri" w:cs="Calibri"/>
                <w:b/>
                <w:szCs w:val="22"/>
                <w:lang w:val="en-GB"/>
              </w:rPr>
            </w:pPr>
            <w:r w:rsidRPr="00172E0E">
              <w:rPr>
                <w:rFonts w:ascii="Calibri" w:eastAsia="Calibri" w:hAnsi="Calibri" w:cs="Calibri"/>
                <w:b/>
                <w:szCs w:val="22"/>
                <w:lang w:val="en-GB"/>
              </w:rPr>
              <w:t>Description</w:t>
            </w:r>
          </w:p>
        </w:tc>
        <w:tc>
          <w:tcPr>
            <w:tcW w:w="1244" w:type="dxa"/>
            <w:tcBorders>
              <w:bottom w:val="single" w:sz="4" w:space="0" w:color="auto"/>
            </w:tcBorders>
            <w:shd w:val="clear" w:color="auto" w:fill="000080"/>
            <w:vAlign w:val="center"/>
          </w:tcPr>
          <w:p w:rsidR="00172E0E" w:rsidRPr="00172E0E" w:rsidRDefault="00172E0E" w:rsidP="005A5E58">
            <w:pPr>
              <w:jc w:val="center"/>
              <w:rPr>
                <w:rFonts w:ascii="Calibri" w:eastAsia="Calibri" w:hAnsi="Calibri" w:cs="Calibri"/>
                <w:b/>
                <w:szCs w:val="22"/>
                <w:lang w:val="en-GB"/>
              </w:rPr>
            </w:pPr>
            <w:r w:rsidRPr="00172E0E">
              <w:rPr>
                <w:rFonts w:ascii="Calibri" w:eastAsia="Calibri" w:hAnsi="Calibri" w:cs="Calibri"/>
                <w:b/>
                <w:szCs w:val="22"/>
                <w:lang w:val="en-GB"/>
              </w:rPr>
              <w:t>Unit Price</w:t>
            </w:r>
          </w:p>
        </w:tc>
        <w:tc>
          <w:tcPr>
            <w:tcW w:w="1244" w:type="dxa"/>
            <w:tcBorders>
              <w:bottom w:val="single" w:sz="4" w:space="0" w:color="auto"/>
            </w:tcBorders>
            <w:shd w:val="clear" w:color="auto" w:fill="000080"/>
            <w:vAlign w:val="center"/>
          </w:tcPr>
          <w:p w:rsidR="00172E0E" w:rsidRPr="00172E0E" w:rsidRDefault="00172E0E" w:rsidP="005A5E58">
            <w:pPr>
              <w:jc w:val="center"/>
              <w:rPr>
                <w:rFonts w:ascii="Calibri" w:eastAsia="Calibri" w:hAnsi="Calibri" w:cs="Calibri"/>
                <w:b/>
                <w:szCs w:val="22"/>
                <w:lang w:val="en-GB"/>
              </w:rPr>
            </w:pPr>
            <w:proofErr w:type="spellStart"/>
            <w:r w:rsidRPr="00172E0E">
              <w:rPr>
                <w:rFonts w:ascii="Calibri" w:eastAsia="Calibri" w:hAnsi="Calibri" w:cs="Calibri"/>
                <w:b/>
                <w:szCs w:val="22"/>
                <w:lang w:val="en-GB"/>
              </w:rPr>
              <w:t>Qty</w:t>
            </w:r>
            <w:proofErr w:type="spellEnd"/>
          </w:p>
        </w:tc>
        <w:tc>
          <w:tcPr>
            <w:tcW w:w="1245" w:type="dxa"/>
            <w:tcBorders>
              <w:bottom w:val="single" w:sz="4" w:space="0" w:color="auto"/>
            </w:tcBorders>
            <w:shd w:val="clear" w:color="auto" w:fill="000080"/>
            <w:vAlign w:val="center"/>
          </w:tcPr>
          <w:p w:rsidR="00172E0E" w:rsidRPr="00172E0E" w:rsidRDefault="00172E0E" w:rsidP="005A5E58">
            <w:pPr>
              <w:jc w:val="center"/>
              <w:rPr>
                <w:rFonts w:ascii="Calibri" w:eastAsia="Calibri" w:hAnsi="Calibri" w:cs="Calibri"/>
                <w:b/>
                <w:szCs w:val="22"/>
                <w:lang w:val="en-GB"/>
              </w:rPr>
            </w:pPr>
            <w:r w:rsidRPr="00172E0E">
              <w:rPr>
                <w:rFonts w:ascii="Calibri" w:eastAsia="Calibri" w:hAnsi="Calibri" w:cs="Calibri"/>
                <w:b/>
                <w:szCs w:val="22"/>
                <w:lang w:val="en-GB"/>
              </w:rPr>
              <w:t>Total</w:t>
            </w:r>
            <w:r w:rsidRPr="00172E0E">
              <w:rPr>
                <w:rFonts w:ascii="Calibri" w:eastAsia="Calibri" w:hAnsi="Calibri" w:cs="Calibri"/>
                <w:b/>
                <w:szCs w:val="22"/>
                <w:lang w:val="en-GB"/>
              </w:rPr>
              <w:t xml:space="preserve"> (LKR)</w:t>
            </w:r>
          </w:p>
        </w:tc>
      </w:tr>
      <w:tr w:rsidR="00172E0E" w:rsidRPr="000A4E0F" w:rsidTr="00172E0E">
        <w:trPr>
          <w:jc w:val="center"/>
        </w:trPr>
        <w:tc>
          <w:tcPr>
            <w:tcW w:w="9855" w:type="dxa"/>
            <w:gridSpan w:val="5"/>
            <w:shd w:val="clear" w:color="auto" w:fill="DDDDDD"/>
          </w:tcPr>
          <w:p w:rsidR="00172E0E" w:rsidRPr="00172E0E" w:rsidRDefault="00172E0E" w:rsidP="00172E0E">
            <w:pPr>
              <w:pStyle w:val="ListParagraph"/>
              <w:numPr>
                <w:ilvl w:val="0"/>
                <w:numId w:val="3"/>
              </w:numPr>
              <w:rPr>
                <w:rFonts w:ascii="Calibri" w:eastAsia="Calibri" w:hAnsi="Calibri" w:cs="Calibri"/>
                <w:sz w:val="20"/>
                <w:szCs w:val="22"/>
                <w:lang w:val="en-GB"/>
              </w:rPr>
            </w:pPr>
            <w:r>
              <w:rPr>
                <w:rFonts w:ascii="Calibri" w:eastAsia="Calibri" w:hAnsi="Calibri" w:cs="Calibri"/>
                <w:szCs w:val="22"/>
                <w:lang w:val="en-GB"/>
              </w:rPr>
              <w:t xml:space="preserve">Production, Installation, and Managing of Public Photo/ Video Exhibition Dome + Cube </w:t>
            </w:r>
            <w:r w:rsidRPr="00172E0E">
              <w:rPr>
                <w:rFonts w:ascii="Calibri" w:eastAsia="Calibri" w:hAnsi="Calibri" w:cs="Calibri"/>
                <w:szCs w:val="22"/>
                <w:lang w:val="en-GB"/>
              </w:rPr>
              <w:t xml:space="preserve"> </w:t>
            </w:r>
          </w:p>
        </w:tc>
      </w:tr>
      <w:tr w:rsidR="00172E0E" w:rsidRPr="000A4E0F" w:rsidTr="00FB7298">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455635">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5A5E58">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5A5E58">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5A5E58">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5A5E58">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5A5E58">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A52F44">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5A5E58">
        <w:trPr>
          <w:jc w:val="center"/>
        </w:trPr>
        <w:tc>
          <w:tcPr>
            <w:tcW w:w="9855" w:type="dxa"/>
            <w:gridSpan w:val="5"/>
            <w:shd w:val="clear" w:color="auto" w:fill="DDDDDD"/>
          </w:tcPr>
          <w:p w:rsidR="00172E0E" w:rsidRPr="00172E0E" w:rsidRDefault="00172E0E" w:rsidP="00172E0E">
            <w:pPr>
              <w:pStyle w:val="ListParagraph"/>
              <w:numPr>
                <w:ilvl w:val="0"/>
                <w:numId w:val="3"/>
              </w:numPr>
              <w:rPr>
                <w:rFonts w:ascii="Calibri" w:eastAsia="Calibri" w:hAnsi="Calibri" w:cs="Calibri"/>
                <w:sz w:val="20"/>
                <w:szCs w:val="22"/>
                <w:lang w:val="en-GB"/>
              </w:rPr>
            </w:pPr>
            <w:r>
              <w:rPr>
                <w:rFonts w:ascii="Calibri" w:eastAsia="Calibri" w:hAnsi="Calibri" w:cs="Calibri"/>
                <w:szCs w:val="22"/>
                <w:lang w:val="en-GB"/>
              </w:rPr>
              <w:t xml:space="preserve">Event Management of Official Opening on 24 November 2018 </w:t>
            </w:r>
            <w:r w:rsidRPr="00172E0E">
              <w:rPr>
                <w:rFonts w:ascii="Calibri" w:eastAsia="Calibri" w:hAnsi="Calibri" w:cs="Calibri"/>
                <w:szCs w:val="22"/>
                <w:lang w:val="en-GB"/>
              </w:rPr>
              <w:t xml:space="preserve"> </w:t>
            </w:r>
          </w:p>
        </w:tc>
      </w:tr>
      <w:tr w:rsidR="00172E0E" w:rsidRPr="000A4E0F" w:rsidTr="005A5E58">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5A5E58">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5A5E58">
        <w:trPr>
          <w:jc w:val="center"/>
        </w:trPr>
        <w:tc>
          <w:tcPr>
            <w:tcW w:w="648" w:type="dxa"/>
            <w:shd w:val="clear" w:color="auto" w:fill="auto"/>
          </w:tcPr>
          <w:p w:rsidR="00172E0E" w:rsidRPr="000A4E0F" w:rsidRDefault="00172E0E" w:rsidP="005A5E58">
            <w:pPr>
              <w:jc w:val="both"/>
              <w:rPr>
                <w:rFonts w:ascii="Calibri" w:eastAsia="Calibri" w:hAnsi="Calibri" w:cs="Calibri"/>
                <w:szCs w:val="22"/>
                <w:lang w:val="en-GB"/>
              </w:rPr>
            </w:pPr>
          </w:p>
        </w:tc>
        <w:tc>
          <w:tcPr>
            <w:tcW w:w="547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4" w:type="dxa"/>
            <w:shd w:val="clear" w:color="auto" w:fill="auto"/>
          </w:tcPr>
          <w:p w:rsidR="00172E0E" w:rsidRPr="000A4E0F" w:rsidRDefault="00172E0E" w:rsidP="005A5E58">
            <w:pPr>
              <w:jc w:val="both"/>
              <w:rPr>
                <w:rFonts w:ascii="Calibri" w:eastAsia="Calibri" w:hAnsi="Calibri" w:cs="Calibri"/>
                <w:szCs w:val="22"/>
                <w:lang w:val="en-GB"/>
              </w:rPr>
            </w:pPr>
          </w:p>
        </w:tc>
        <w:tc>
          <w:tcPr>
            <w:tcW w:w="1245" w:type="dxa"/>
            <w:shd w:val="clear" w:color="auto" w:fill="auto"/>
          </w:tcPr>
          <w:p w:rsidR="00172E0E" w:rsidRPr="000A4E0F" w:rsidRDefault="00172E0E" w:rsidP="005A5E58">
            <w:pPr>
              <w:jc w:val="both"/>
              <w:rPr>
                <w:rFonts w:ascii="Calibri" w:eastAsia="Calibri" w:hAnsi="Calibri" w:cs="Calibri"/>
                <w:szCs w:val="22"/>
                <w:lang w:val="en-GB"/>
              </w:rPr>
            </w:pPr>
          </w:p>
        </w:tc>
      </w:tr>
      <w:tr w:rsidR="00172E0E" w:rsidRPr="000A4E0F" w:rsidTr="00172E0E">
        <w:trPr>
          <w:jc w:val="center"/>
        </w:trPr>
        <w:tc>
          <w:tcPr>
            <w:tcW w:w="8610" w:type="dxa"/>
            <w:gridSpan w:val="4"/>
            <w:shd w:val="clear" w:color="auto" w:fill="auto"/>
          </w:tcPr>
          <w:p w:rsidR="00172E0E" w:rsidRPr="00172E0E" w:rsidRDefault="00172E0E" w:rsidP="00172E0E">
            <w:pPr>
              <w:jc w:val="right"/>
              <w:rPr>
                <w:rFonts w:ascii="Calibri" w:eastAsia="Calibri" w:hAnsi="Calibri" w:cs="Calibri"/>
                <w:b/>
                <w:i/>
                <w:szCs w:val="22"/>
                <w:lang w:val="en-GB"/>
              </w:rPr>
            </w:pPr>
            <w:r w:rsidRPr="000A4E0F">
              <w:rPr>
                <w:rFonts w:ascii="Calibri" w:eastAsia="Calibri" w:hAnsi="Calibri" w:cs="Calibri"/>
                <w:b/>
                <w:i/>
                <w:szCs w:val="22"/>
                <w:lang w:val="en-GB"/>
              </w:rPr>
              <w:t xml:space="preserve">Total Contract Price </w:t>
            </w:r>
          </w:p>
        </w:tc>
        <w:tc>
          <w:tcPr>
            <w:tcW w:w="1245" w:type="dxa"/>
            <w:shd w:val="clear" w:color="auto" w:fill="auto"/>
            <w:vAlign w:val="center"/>
          </w:tcPr>
          <w:p w:rsidR="00172E0E" w:rsidRPr="000A4E0F" w:rsidRDefault="00172E0E" w:rsidP="005A5E58">
            <w:pPr>
              <w:jc w:val="right"/>
              <w:rPr>
                <w:rFonts w:ascii="Calibri" w:eastAsia="Calibri" w:hAnsi="Calibri" w:cs="Calibri"/>
                <w:szCs w:val="22"/>
                <w:lang w:val="en-GB"/>
              </w:rPr>
            </w:pPr>
          </w:p>
        </w:tc>
      </w:tr>
    </w:tbl>
    <w:p w:rsidR="00172E0E" w:rsidRPr="000A4E0F" w:rsidRDefault="00172E0E" w:rsidP="00172E0E">
      <w:pPr>
        <w:rPr>
          <w:rFonts w:ascii="Calibri" w:hAnsi="Calibri"/>
          <w:b/>
          <w:bCs/>
        </w:rPr>
      </w:pPr>
    </w:p>
    <w:p w:rsidR="00172E0E" w:rsidRPr="000A4E0F" w:rsidRDefault="00172E0E" w:rsidP="00172E0E">
      <w:pPr>
        <w:tabs>
          <w:tab w:val="left" w:pos="-180"/>
          <w:tab w:val="right" w:pos="1980"/>
          <w:tab w:val="left" w:pos="2160"/>
          <w:tab w:val="left" w:pos="4320"/>
        </w:tabs>
        <w:rPr>
          <w:b/>
          <w:bCs/>
        </w:rPr>
      </w:pPr>
      <w:r w:rsidRPr="000A4E0F">
        <w:rPr>
          <w:b/>
          <w:bCs/>
          <w:noProof/>
          <w:sz w:val="18"/>
        </w:rPr>
        <mc:AlternateContent>
          <mc:Choice Requires="wps">
            <w:drawing>
              <wp:anchor distT="0" distB="0" distL="114300" distR="114300" simplePos="0" relativeHeight="251659264" behindDoc="0" locked="0" layoutInCell="1" allowOverlap="1" wp14:anchorId="5A5C6501" wp14:editId="259BB56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72E0E" w:rsidRDefault="00172E0E" w:rsidP="00172E0E">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C6501"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172E0E" w:rsidRDefault="00172E0E" w:rsidP="00172E0E">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rsidR="00172E0E" w:rsidRPr="000A4E0F" w:rsidRDefault="00172E0E" w:rsidP="00172E0E">
      <w:pPr>
        <w:tabs>
          <w:tab w:val="left" w:pos="-180"/>
          <w:tab w:val="right" w:pos="1980"/>
          <w:tab w:val="left" w:pos="2160"/>
          <w:tab w:val="left" w:pos="4320"/>
        </w:tabs>
        <w:rPr>
          <w:b/>
          <w:bCs/>
        </w:rPr>
      </w:pPr>
    </w:p>
    <w:p w:rsidR="00172E0E" w:rsidRPr="000A4E0F" w:rsidRDefault="00172E0E" w:rsidP="00172E0E">
      <w:pPr>
        <w:tabs>
          <w:tab w:val="left" w:pos="-180"/>
          <w:tab w:val="right" w:pos="1980"/>
          <w:tab w:val="left" w:pos="2160"/>
          <w:tab w:val="left" w:pos="4320"/>
        </w:tabs>
        <w:rPr>
          <w:b/>
          <w:bCs/>
        </w:rPr>
      </w:pPr>
    </w:p>
    <w:p w:rsidR="00172E0E" w:rsidRPr="000A4E0F" w:rsidRDefault="00172E0E" w:rsidP="00172E0E">
      <w:pPr>
        <w:tabs>
          <w:tab w:val="left" w:pos="-180"/>
          <w:tab w:val="right" w:pos="1980"/>
          <w:tab w:val="left" w:pos="2160"/>
          <w:tab w:val="left" w:pos="4320"/>
        </w:tabs>
        <w:rPr>
          <w:b/>
          <w:bCs/>
        </w:rPr>
      </w:pPr>
    </w:p>
    <w:p w:rsidR="00172E0E" w:rsidRPr="000A4E0F" w:rsidRDefault="00172E0E" w:rsidP="00172E0E">
      <w:pPr>
        <w:tabs>
          <w:tab w:val="left" w:pos="-180"/>
          <w:tab w:val="right" w:pos="1980"/>
          <w:tab w:val="left" w:pos="2160"/>
          <w:tab w:val="left" w:pos="4320"/>
        </w:tabs>
        <w:rPr>
          <w:b/>
          <w:bCs/>
        </w:rPr>
      </w:pPr>
    </w:p>
    <w:p w:rsidR="00172E0E" w:rsidRPr="000A4E0F" w:rsidRDefault="00172E0E" w:rsidP="00172E0E">
      <w:pPr>
        <w:pStyle w:val="ListParagraph"/>
        <w:tabs>
          <w:tab w:val="left" w:pos="851"/>
        </w:tabs>
        <w:overflowPunct/>
        <w:autoSpaceDE/>
        <w:autoSpaceDN/>
        <w:adjustRightInd/>
        <w:spacing w:line="276" w:lineRule="auto"/>
        <w:ind w:left="0"/>
        <w:contextualSpacing/>
        <w:jc w:val="both"/>
        <w:textAlignment w:val="auto"/>
        <w:rPr>
          <w:rFonts w:ascii="Calibri" w:hAnsi="Calibri"/>
          <w:sz w:val="18"/>
          <w:szCs w:val="22"/>
        </w:rPr>
      </w:pPr>
      <w:r w:rsidRPr="000A4E0F">
        <w:rPr>
          <w:rFonts w:ascii="Calibri" w:hAnsi="Calibri"/>
          <w:sz w:val="18"/>
          <w:szCs w:val="22"/>
        </w:rPr>
        <w:t>I hereby certify that the company mentioned above, which I am duly authorized to sign for, has reviewed RFQ UNFPA/LKA/RFQ/</w:t>
      </w:r>
      <w:r w:rsidRPr="006862BF">
        <w:rPr>
          <w:rFonts w:ascii="Calibri" w:hAnsi="Calibri"/>
          <w:sz w:val="18"/>
          <w:szCs w:val="22"/>
        </w:rPr>
        <w:t>18/02</w:t>
      </w:r>
      <w:r w:rsidRPr="000A4E0F">
        <w:rPr>
          <w:rFonts w:ascii="Calibri" w:hAnsi="Calibri"/>
          <w:sz w:val="18"/>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172E0E" w:rsidRPr="000A4E0F" w:rsidTr="005A5E58">
        <w:tc>
          <w:tcPr>
            <w:tcW w:w="4927" w:type="dxa"/>
            <w:shd w:val="clear" w:color="auto" w:fill="auto"/>
            <w:vAlign w:val="center"/>
          </w:tcPr>
          <w:p w:rsidR="00172E0E" w:rsidRPr="000A4E0F" w:rsidRDefault="00172E0E" w:rsidP="005A5E58">
            <w:pPr>
              <w:tabs>
                <w:tab w:val="left" w:pos="-180"/>
                <w:tab w:val="right" w:pos="1980"/>
                <w:tab w:val="left" w:pos="2160"/>
                <w:tab w:val="left" w:pos="4320"/>
              </w:tabs>
              <w:rPr>
                <w:rFonts w:ascii="Calibri" w:eastAsia="Calibri" w:hAnsi="Calibri" w:cs="Calibri"/>
                <w:bCs/>
                <w:szCs w:val="22"/>
              </w:rPr>
            </w:pPr>
          </w:p>
          <w:p w:rsidR="00172E0E" w:rsidRPr="000A4E0F" w:rsidRDefault="00172E0E" w:rsidP="005A5E58">
            <w:pPr>
              <w:tabs>
                <w:tab w:val="left" w:pos="-180"/>
                <w:tab w:val="right" w:pos="1980"/>
                <w:tab w:val="left" w:pos="2160"/>
                <w:tab w:val="left" w:pos="4320"/>
              </w:tabs>
              <w:rPr>
                <w:rFonts w:ascii="Calibri" w:eastAsia="Calibri" w:hAnsi="Calibri" w:cs="Calibri"/>
                <w:bCs/>
                <w:szCs w:val="22"/>
              </w:rPr>
            </w:pPr>
          </w:p>
          <w:p w:rsidR="00172E0E" w:rsidRPr="000A4E0F" w:rsidRDefault="00172E0E" w:rsidP="005A5E58">
            <w:pPr>
              <w:tabs>
                <w:tab w:val="left" w:pos="-180"/>
                <w:tab w:val="right" w:pos="1980"/>
                <w:tab w:val="left" w:pos="2160"/>
                <w:tab w:val="left" w:pos="4320"/>
              </w:tabs>
              <w:rPr>
                <w:rFonts w:ascii="Calibri" w:eastAsia="Calibri" w:hAnsi="Calibri" w:cs="Calibri"/>
                <w:bCs/>
                <w:szCs w:val="22"/>
              </w:rPr>
            </w:pPr>
          </w:p>
        </w:tc>
        <w:sdt>
          <w:sdtPr>
            <w:rPr>
              <w:rFonts w:asciiTheme="minorHAnsi" w:eastAsia="Calibri" w:hAnsiTheme="minorHAnsi" w:cs="Calibri"/>
              <w:bCs/>
              <w:szCs w:val="22"/>
            </w:rPr>
            <w:id w:val="-200556520"/>
            <w:placeholder>
              <w:docPart w:val="6409EAE6363B4E32A4E55960C75539C8"/>
            </w:placeholder>
            <w:showingPlcHdr/>
            <w:date>
              <w:dateFormat w:val="dd/MM/yyyy"/>
              <w:lid w:val="en-GB"/>
              <w:storeMappedDataAs w:val="dateTime"/>
              <w:calendar w:val="gregorian"/>
            </w:date>
          </w:sdtPr>
          <w:sdtContent>
            <w:tc>
              <w:tcPr>
                <w:tcW w:w="2464" w:type="dxa"/>
                <w:vAlign w:val="center"/>
              </w:tcPr>
              <w:p w:rsidR="00172E0E" w:rsidRPr="000A4E0F" w:rsidRDefault="00172E0E" w:rsidP="005A5E58">
                <w:pPr>
                  <w:tabs>
                    <w:tab w:val="left" w:pos="-180"/>
                    <w:tab w:val="right" w:pos="1980"/>
                    <w:tab w:val="left" w:pos="2160"/>
                    <w:tab w:val="left" w:pos="4320"/>
                  </w:tabs>
                  <w:jc w:val="center"/>
                  <w:rPr>
                    <w:rFonts w:ascii="Calibri" w:eastAsia="Calibri" w:hAnsi="Calibri" w:cs="Calibri"/>
                    <w:bCs/>
                    <w:szCs w:val="22"/>
                  </w:rPr>
                </w:pPr>
                <w:r w:rsidRPr="000A4E0F">
                  <w:rPr>
                    <w:rStyle w:val="PlaceholderText"/>
                    <w:rFonts w:asciiTheme="minorHAnsi" w:eastAsiaTheme="minorHAnsi" w:hAnsiTheme="minorHAnsi"/>
                    <w:szCs w:val="22"/>
                  </w:rPr>
                  <w:t>Click here to enter a date.</w:t>
                </w:r>
              </w:p>
            </w:tc>
          </w:sdtContent>
        </w:sdt>
        <w:tc>
          <w:tcPr>
            <w:tcW w:w="2464" w:type="dxa"/>
            <w:vAlign w:val="center"/>
          </w:tcPr>
          <w:p w:rsidR="00172E0E" w:rsidRPr="000A4E0F" w:rsidRDefault="00172E0E" w:rsidP="005A5E58">
            <w:pPr>
              <w:tabs>
                <w:tab w:val="left" w:pos="-180"/>
                <w:tab w:val="right" w:pos="1980"/>
                <w:tab w:val="left" w:pos="2160"/>
                <w:tab w:val="left" w:pos="4320"/>
              </w:tabs>
              <w:rPr>
                <w:rFonts w:ascii="Calibri" w:eastAsia="Calibri" w:hAnsi="Calibri" w:cs="Calibri"/>
                <w:bCs/>
                <w:szCs w:val="22"/>
              </w:rPr>
            </w:pPr>
          </w:p>
        </w:tc>
      </w:tr>
      <w:tr w:rsidR="00172E0E" w:rsidRPr="000A4E0F" w:rsidTr="005A5E58">
        <w:tc>
          <w:tcPr>
            <w:tcW w:w="4927" w:type="dxa"/>
            <w:shd w:val="clear" w:color="auto" w:fill="auto"/>
            <w:vAlign w:val="center"/>
          </w:tcPr>
          <w:p w:rsidR="00172E0E" w:rsidRPr="000A4E0F" w:rsidRDefault="00172E0E" w:rsidP="005A5E58">
            <w:pPr>
              <w:tabs>
                <w:tab w:val="left" w:pos="-180"/>
                <w:tab w:val="right" w:pos="1980"/>
                <w:tab w:val="left" w:pos="2160"/>
                <w:tab w:val="left" w:pos="4320"/>
              </w:tabs>
              <w:jc w:val="center"/>
              <w:rPr>
                <w:rFonts w:ascii="Calibri" w:eastAsia="Calibri" w:hAnsi="Calibri" w:cs="Calibri"/>
                <w:bCs/>
                <w:szCs w:val="22"/>
              </w:rPr>
            </w:pPr>
            <w:r w:rsidRPr="000A4E0F">
              <w:rPr>
                <w:rFonts w:ascii="Calibri" w:eastAsia="Calibri" w:hAnsi="Calibri" w:cs="Calibri"/>
                <w:bCs/>
                <w:szCs w:val="22"/>
              </w:rPr>
              <w:t>Name and title</w:t>
            </w:r>
          </w:p>
        </w:tc>
        <w:tc>
          <w:tcPr>
            <w:tcW w:w="4928" w:type="dxa"/>
            <w:gridSpan w:val="2"/>
            <w:vAlign w:val="center"/>
          </w:tcPr>
          <w:p w:rsidR="00172E0E" w:rsidRPr="000A4E0F" w:rsidRDefault="00172E0E" w:rsidP="005A5E58">
            <w:pPr>
              <w:tabs>
                <w:tab w:val="left" w:pos="-180"/>
                <w:tab w:val="right" w:pos="1980"/>
                <w:tab w:val="left" w:pos="2160"/>
                <w:tab w:val="left" w:pos="4320"/>
              </w:tabs>
              <w:jc w:val="center"/>
              <w:rPr>
                <w:rFonts w:ascii="Calibri" w:eastAsia="Calibri" w:hAnsi="Calibri" w:cs="Calibri"/>
                <w:bCs/>
                <w:szCs w:val="22"/>
              </w:rPr>
            </w:pPr>
            <w:r w:rsidRPr="000A4E0F">
              <w:rPr>
                <w:rFonts w:ascii="Calibri" w:eastAsia="Calibri" w:hAnsi="Calibri" w:cs="Calibri"/>
                <w:bCs/>
                <w:szCs w:val="22"/>
              </w:rPr>
              <w:t>Date and place</w:t>
            </w:r>
          </w:p>
        </w:tc>
      </w:tr>
    </w:tbl>
    <w:p w:rsidR="00172E0E" w:rsidRPr="000A4E0F" w:rsidRDefault="00172E0E" w:rsidP="00172E0E">
      <w:pPr>
        <w:tabs>
          <w:tab w:val="left" w:pos="7020"/>
        </w:tabs>
        <w:rPr>
          <w:rFonts w:ascii="Calibri" w:hAnsi="Calibri"/>
          <w:sz w:val="18"/>
        </w:rPr>
      </w:pPr>
    </w:p>
    <w:p w:rsidR="007244AA" w:rsidRDefault="007244AA"/>
    <w:sectPr w:rsidR="007244AA" w:rsidSect="006516D2">
      <w:headerReference w:type="default" r:id="rId8"/>
      <w:footerReference w:type="even" r:id="rId9"/>
      <w:footerReference w:type="default" r:id="rId10"/>
      <w:pgSz w:w="11906" w:h="16838"/>
      <w:pgMar w:top="540" w:right="1274"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CC" w:rsidRDefault="00172E0E"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7CC" w:rsidRDefault="00172E0E"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CC" w:rsidRPr="003A1F0A" w:rsidRDefault="00172E0E"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Pr>
        <w:rStyle w:val="PageNumber"/>
        <w:rFonts w:ascii="Calibri" w:hAnsi="Calibri"/>
        <w:noProof/>
        <w:sz w:val="18"/>
        <w:szCs w:val="18"/>
      </w:rPr>
      <w:t>1</w:t>
    </w:r>
    <w:r w:rsidRPr="003A1F0A">
      <w:rPr>
        <w:rStyle w:val="PageNumber"/>
        <w:rFonts w:ascii="Calibri" w:hAnsi="Calibri"/>
        <w:sz w:val="18"/>
        <w:szCs w:val="18"/>
      </w:rPr>
      <w:fldChar w:fldCharType="end"/>
    </w:r>
  </w:p>
  <w:p w:rsidR="005437CC" w:rsidRPr="003A1F0A" w:rsidRDefault="00172E0E"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6</w:t>
    </w:r>
    <w:r w:rsidRPr="003A1F0A">
      <w:rPr>
        <w:rFonts w:ascii="Calibri" w:hAnsi="Calibri"/>
        <w:sz w:val="18"/>
        <w:szCs w:val="18"/>
      </w:rPr>
      <w:t>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5437CC" w:rsidRPr="005C59B0" w:rsidTr="00D6687E">
      <w:trPr>
        <w:trHeight w:val="1142"/>
      </w:trPr>
      <w:tc>
        <w:tcPr>
          <w:tcW w:w="4995" w:type="dxa"/>
          <w:shd w:val="clear" w:color="auto" w:fill="auto"/>
        </w:tcPr>
        <w:p w:rsidR="005437CC" w:rsidRPr="00D6687E" w:rsidRDefault="00172E0E">
          <w:pPr>
            <w:pStyle w:val="Header"/>
            <w:rPr>
              <w:rFonts w:cs="Arial"/>
              <w:szCs w:val="22"/>
            </w:rPr>
          </w:pPr>
          <w:r>
            <w:rPr>
              <w:rFonts w:ascii="Arial Narrow" w:hAnsi="Arial Narrow" w:cs="Arial"/>
              <w:noProof/>
              <w:szCs w:val="22"/>
            </w:rPr>
            <w:drawing>
              <wp:inline distT="0" distB="0" distL="0" distR="0" wp14:anchorId="095AAD04" wp14:editId="76AC2AB9">
                <wp:extent cx="971550" cy="457200"/>
                <wp:effectExtent l="0" t="0" r="0" b="0"/>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5437CC" w:rsidRPr="005437CC" w:rsidRDefault="00172E0E" w:rsidP="00D6687E">
          <w:pPr>
            <w:pStyle w:val="Header"/>
            <w:jc w:val="right"/>
            <w:rPr>
              <w:rFonts w:ascii="Calibri" w:hAnsi="Calibri" w:cs="Arial"/>
              <w:sz w:val="18"/>
              <w:szCs w:val="18"/>
            </w:rPr>
          </w:pPr>
          <w:r w:rsidRPr="005437CC">
            <w:rPr>
              <w:rFonts w:ascii="Calibri" w:hAnsi="Calibri" w:cs="Arial"/>
              <w:sz w:val="18"/>
              <w:szCs w:val="18"/>
            </w:rPr>
            <w:t>United Nations Population Fund</w:t>
          </w:r>
        </w:p>
        <w:p w:rsidR="005437CC" w:rsidRPr="005437CC" w:rsidRDefault="00172E0E" w:rsidP="00D6687E">
          <w:pPr>
            <w:pStyle w:val="Header"/>
            <w:jc w:val="right"/>
            <w:rPr>
              <w:rFonts w:ascii="Calibri" w:hAnsi="Calibri" w:cs="Arial"/>
              <w:sz w:val="18"/>
              <w:szCs w:val="18"/>
            </w:rPr>
          </w:pPr>
          <w:r w:rsidRPr="005437CC">
            <w:rPr>
              <w:rFonts w:ascii="Calibri" w:hAnsi="Calibri" w:cs="Arial"/>
              <w:sz w:val="18"/>
              <w:szCs w:val="18"/>
            </w:rPr>
            <w:t xml:space="preserve">No. 202-204, </w:t>
          </w:r>
          <w:proofErr w:type="spellStart"/>
          <w:r w:rsidRPr="005437CC">
            <w:rPr>
              <w:rFonts w:ascii="Calibri" w:hAnsi="Calibri" w:cs="Arial"/>
              <w:sz w:val="18"/>
              <w:szCs w:val="18"/>
            </w:rPr>
            <w:t>Baudhaloka</w:t>
          </w:r>
          <w:proofErr w:type="spellEnd"/>
          <w:r w:rsidRPr="005437CC">
            <w:rPr>
              <w:rFonts w:ascii="Calibri" w:hAnsi="Calibri" w:cs="Arial"/>
              <w:sz w:val="18"/>
              <w:szCs w:val="18"/>
            </w:rPr>
            <w:t xml:space="preserve"> </w:t>
          </w:r>
          <w:proofErr w:type="spellStart"/>
          <w:r w:rsidRPr="005437CC">
            <w:rPr>
              <w:rFonts w:ascii="Calibri" w:hAnsi="Calibri" w:cs="Arial"/>
              <w:sz w:val="18"/>
              <w:szCs w:val="18"/>
            </w:rPr>
            <w:t>Mawatha</w:t>
          </w:r>
          <w:proofErr w:type="spellEnd"/>
        </w:p>
        <w:p w:rsidR="005437CC" w:rsidRPr="005437CC" w:rsidRDefault="00172E0E" w:rsidP="00D6687E">
          <w:pPr>
            <w:pStyle w:val="Header"/>
            <w:jc w:val="right"/>
            <w:rPr>
              <w:rFonts w:ascii="Calibri" w:hAnsi="Calibri" w:cs="Arial"/>
              <w:sz w:val="18"/>
              <w:szCs w:val="18"/>
              <w:lang w:val="da-DK"/>
            </w:rPr>
          </w:pPr>
          <w:r w:rsidRPr="005437CC">
            <w:rPr>
              <w:rFonts w:ascii="Calibri" w:hAnsi="Calibri" w:cs="Arial"/>
              <w:sz w:val="18"/>
              <w:szCs w:val="18"/>
              <w:lang w:val="da-DK"/>
            </w:rPr>
            <w:t>Sri Lanka</w:t>
          </w:r>
        </w:p>
        <w:p w:rsidR="005437CC" w:rsidRPr="005437CC" w:rsidRDefault="00172E0E" w:rsidP="00D6687E">
          <w:pPr>
            <w:pStyle w:val="Header"/>
            <w:jc w:val="right"/>
            <w:rPr>
              <w:rFonts w:ascii="Calibri" w:hAnsi="Calibri" w:cs="Arial"/>
              <w:sz w:val="18"/>
              <w:szCs w:val="18"/>
              <w:lang w:val="da-DK"/>
            </w:rPr>
          </w:pPr>
          <w:r w:rsidRPr="005437CC">
            <w:rPr>
              <w:rFonts w:ascii="Calibri" w:hAnsi="Calibri" w:cs="Arial"/>
              <w:sz w:val="18"/>
              <w:szCs w:val="18"/>
              <w:lang w:val="da-DK"/>
            </w:rPr>
            <w:t>E-mail: srilanka.office@unfpa.org</w:t>
          </w:r>
        </w:p>
        <w:p w:rsidR="005437CC" w:rsidRPr="005C59B0" w:rsidRDefault="00172E0E" w:rsidP="00D6687E">
          <w:pPr>
            <w:pStyle w:val="Header"/>
            <w:jc w:val="right"/>
            <w:rPr>
              <w:rFonts w:cs="Arial"/>
              <w:szCs w:val="22"/>
              <w:lang w:val="fr-FR"/>
            </w:rPr>
          </w:pPr>
          <w:proofErr w:type="spellStart"/>
          <w:r w:rsidRPr="005437CC">
            <w:rPr>
              <w:rFonts w:ascii="Calibri" w:hAnsi="Calibri" w:cs="Arial"/>
              <w:sz w:val="18"/>
              <w:szCs w:val="18"/>
              <w:lang w:val="fr-FR"/>
            </w:rPr>
            <w:t>Website</w:t>
          </w:r>
          <w:proofErr w:type="spellEnd"/>
          <w:r w:rsidRPr="005437CC">
            <w:rPr>
              <w:rFonts w:ascii="Calibri" w:hAnsi="Calibri" w:cs="Arial"/>
              <w:sz w:val="18"/>
              <w:szCs w:val="18"/>
              <w:lang w:val="fr-FR"/>
            </w:rPr>
            <w:t xml:space="preserve">: </w:t>
          </w:r>
          <w:r w:rsidRPr="005437CC">
            <w:rPr>
              <w:rFonts w:asciiTheme="minorHAnsi" w:hAnsiTheme="minorHAnsi"/>
              <w:sz w:val="18"/>
              <w:szCs w:val="18"/>
            </w:rPr>
            <w:t>http://srilanka.unfpa.org</w:t>
          </w:r>
        </w:p>
      </w:tc>
    </w:tr>
  </w:tbl>
  <w:p w:rsidR="005437CC" w:rsidRPr="005C59B0" w:rsidRDefault="00172E0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7110601"/>
    <w:multiLevelType w:val="hybridMultilevel"/>
    <w:tmpl w:val="CBFC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0E"/>
    <w:rsid w:val="00172E0E"/>
    <w:rsid w:val="007244AA"/>
    <w:rsid w:val="0094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DC99"/>
  <w15:chartTrackingRefBased/>
  <w15:docId w15:val="{5B3B461A-8518-4061-A55B-E86FCBCA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E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2E0E"/>
    <w:pPr>
      <w:jc w:val="center"/>
    </w:pPr>
    <w:rPr>
      <w:b/>
      <w:bCs/>
      <w:sz w:val="24"/>
      <w:u w:val="single"/>
    </w:rPr>
  </w:style>
  <w:style w:type="character" w:customStyle="1" w:styleId="TitleChar">
    <w:name w:val="Title Char"/>
    <w:basedOn w:val="DefaultParagraphFont"/>
    <w:link w:val="Title"/>
    <w:rsid w:val="00172E0E"/>
    <w:rPr>
      <w:rFonts w:ascii="Times New Roman" w:eastAsia="Times New Roman" w:hAnsi="Times New Roman" w:cs="Times New Roman"/>
      <w:b/>
      <w:bCs/>
      <w:sz w:val="24"/>
      <w:szCs w:val="20"/>
      <w:u w:val="single"/>
    </w:rPr>
  </w:style>
  <w:style w:type="paragraph" w:styleId="Caption">
    <w:name w:val="caption"/>
    <w:basedOn w:val="Normal"/>
    <w:next w:val="Normal"/>
    <w:qFormat/>
    <w:rsid w:val="00172E0E"/>
    <w:pPr>
      <w:jc w:val="center"/>
    </w:pPr>
    <w:rPr>
      <w:b/>
      <w:sz w:val="28"/>
    </w:rPr>
  </w:style>
  <w:style w:type="paragraph" w:styleId="Header">
    <w:name w:val="header"/>
    <w:basedOn w:val="Normal"/>
    <w:link w:val="HeaderChar"/>
    <w:rsid w:val="00172E0E"/>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172E0E"/>
    <w:rPr>
      <w:rFonts w:ascii="Times" w:eastAsia="Times" w:hAnsi="Times" w:cs="Times New Roman"/>
      <w:sz w:val="24"/>
      <w:szCs w:val="20"/>
    </w:rPr>
  </w:style>
  <w:style w:type="character" w:styleId="Hyperlink">
    <w:name w:val="Hyperlink"/>
    <w:rsid w:val="00172E0E"/>
    <w:rPr>
      <w:color w:val="003366"/>
      <w:u w:val="single"/>
    </w:rPr>
  </w:style>
  <w:style w:type="paragraph" w:styleId="Footer">
    <w:name w:val="footer"/>
    <w:basedOn w:val="Normal"/>
    <w:link w:val="FooterChar"/>
    <w:rsid w:val="00172E0E"/>
    <w:pPr>
      <w:tabs>
        <w:tab w:val="center" w:pos="4153"/>
        <w:tab w:val="right" w:pos="8306"/>
      </w:tabs>
    </w:pPr>
  </w:style>
  <w:style w:type="character" w:customStyle="1" w:styleId="FooterChar">
    <w:name w:val="Footer Char"/>
    <w:basedOn w:val="DefaultParagraphFont"/>
    <w:link w:val="Footer"/>
    <w:rsid w:val="00172E0E"/>
    <w:rPr>
      <w:rFonts w:ascii="Times New Roman" w:eastAsia="Times New Roman" w:hAnsi="Times New Roman" w:cs="Times New Roman"/>
      <w:sz w:val="20"/>
      <w:szCs w:val="20"/>
    </w:rPr>
  </w:style>
  <w:style w:type="paragraph" w:customStyle="1" w:styleId="UNFPAAddress">
    <w:name w:val="UNFPA Address"/>
    <w:basedOn w:val="Footer"/>
    <w:next w:val="Footer"/>
    <w:rsid w:val="00172E0E"/>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172E0E"/>
  </w:style>
  <w:style w:type="paragraph" w:styleId="ListParagraph">
    <w:name w:val="List Paragraph"/>
    <w:basedOn w:val="Normal"/>
    <w:link w:val="ListParagraphChar"/>
    <w:uiPriority w:val="34"/>
    <w:qFormat/>
    <w:rsid w:val="00172E0E"/>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172E0E"/>
    <w:rPr>
      <w:rFonts w:ascii="Times New Roman" w:eastAsia="Times New Roman" w:hAnsi="Times New Roman" w:cs="Times New Roman"/>
      <w:szCs w:val="20"/>
      <w:lang w:eastAsia="en-GB"/>
    </w:rPr>
  </w:style>
  <w:style w:type="character" w:styleId="PlaceholderText">
    <w:name w:val="Placeholder Text"/>
    <w:uiPriority w:val="99"/>
    <w:semiHidden/>
    <w:rsid w:val="00172E0E"/>
    <w:rPr>
      <w:color w:val="808080"/>
    </w:rPr>
  </w:style>
  <w:style w:type="character" w:styleId="FollowedHyperlink">
    <w:name w:val="FollowedHyperlink"/>
    <w:basedOn w:val="DefaultParagraphFont"/>
    <w:uiPriority w:val="99"/>
    <w:semiHidden/>
    <w:unhideWhenUsed/>
    <w:rsid w:val="00172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fpa.org/sites/default/files/resource-pdf/UNFPA%20General%20Conditions%20-%20De%20Minimis%20Contracts%20FR_0.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pa.org/sites/default/files/resource-pdf/UNFPA%20General%20Conditions%20-%20De%20Minimis%20Contracts%20SP_0.pdf" TargetMode="External"/><Relationship Id="rId11" Type="http://schemas.openxmlformats.org/officeDocument/2006/relationships/fontTable" Target="fontTable.xml"/><Relationship Id="rId5" Type="http://schemas.openxmlformats.org/officeDocument/2006/relationships/hyperlink" Target="http://www.unfpa.org/resources/unfpa-general-conditions-de-minimis-contract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EAAFA05E39426EB8DB2651DFF20E2E"/>
        <w:category>
          <w:name w:val="General"/>
          <w:gallery w:val="placeholder"/>
        </w:category>
        <w:types>
          <w:type w:val="bbPlcHdr"/>
        </w:types>
        <w:behaviors>
          <w:behavior w:val="content"/>
        </w:behaviors>
        <w:guid w:val="{D3B91488-87DE-4038-B872-C1874AF1134E}"/>
      </w:docPartPr>
      <w:docPartBody>
        <w:p w:rsidR="00000000" w:rsidRDefault="003910F4" w:rsidP="003910F4">
          <w:pPr>
            <w:pStyle w:val="42EAAFA05E39426EB8DB2651DFF20E2E"/>
          </w:pPr>
          <w:r w:rsidRPr="00B151C5">
            <w:rPr>
              <w:rStyle w:val="PlaceholderText"/>
            </w:rPr>
            <w:t>Click here to enter a date.</w:t>
          </w:r>
        </w:p>
      </w:docPartBody>
    </w:docPart>
    <w:docPart>
      <w:docPartPr>
        <w:name w:val="F68D9FB9513C42D58CCBDD39C6D8F1D2"/>
        <w:category>
          <w:name w:val="General"/>
          <w:gallery w:val="placeholder"/>
        </w:category>
        <w:types>
          <w:type w:val="bbPlcHdr"/>
        </w:types>
        <w:behaviors>
          <w:behavior w:val="content"/>
        </w:behaviors>
        <w:guid w:val="{6AABA9C3-52EB-495C-811B-B8F163AA0B63}"/>
      </w:docPartPr>
      <w:docPartBody>
        <w:p w:rsidR="00000000" w:rsidRDefault="003910F4" w:rsidP="003910F4">
          <w:pPr>
            <w:pStyle w:val="F68D9FB9513C42D58CCBDD39C6D8F1D2"/>
          </w:pPr>
          <w:r w:rsidRPr="00B151C5">
            <w:rPr>
              <w:rStyle w:val="PlaceholderText"/>
            </w:rPr>
            <w:t>Choose an item.</w:t>
          </w:r>
        </w:p>
      </w:docPartBody>
    </w:docPart>
    <w:docPart>
      <w:docPartPr>
        <w:name w:val="6409EAE6363B4E32A4E55960C75539C8"/>
        <w:category>
          <w:name w:val="General"/>
          <w:gallery w:val="placeholder"/>
        </w:category>
        <w:types>
          <w:type w:val="bbPlcHdr"/>
        </w:types>
        <w:behaviors>
          <w:behavior w:val="content"/>
        </w:behaviors>
        <w:guid w:val="{DB5E32AC-9432-498A-9DB9-DCC71B2957C6}"/>
      </w:docPartPr>
      <w:docPartBody>
        <w:p w:rsidR="00000000" w:rsidRDefault="003910F4" w:rsidP="003910F4">
          <w:pPr>
            <w:pStyle w:val="6409EAE6363B4E32A4E55960C75539C8"/>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4"/>
    <w:rsid w:val="003910F4"/>
    <w:rsid w:val="005B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910F4"/>
    <w:rPr>
      <w:color w:val="808080"/>
    </w:rPr>
  </w:style>
  <w:style w:type="paragraph" w:customStyle="1" w:styleId="42EAAFA05E39426EB8DB2651DFF20E2E">
    <w:name w:val="42EAAFA05E39426EB8DB2651DFF20E2E"/>
    <w:rsid w:val="003910F4"/>
  </w:style>
  <w:style w:type="paragraph" w:customStyle="1" w:styleId="F68D9FB9513C42D58CCBDD39C6D8F1D2">
    <w:name w:val="F68D9FB9513C42D58CCBDD39C6D8F1D2"/>
    <w:rsid w:val="003910F4"/>
  </w:style>
  <w:style w:type="paragraph" w:customStyle="1" w:styleId="6409EAE6363B4E32A4E55960C75539C8">
    <w:name w:val="6409EAE6363B4E32A4E55960C75539C8"/>
    <w:rsid w:val="00391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Randima Jayasinghe</dc:creator>
  <cp:keywords/>
  <dc:description/>
  <cp:lastModifiedBy>Randima Jayasinghe</cp:lastModifiedBy>
  <cp:revision>1</cp:revision>
  <dcterms:created xsi:type="dcterms:W3CDTF">2018-10-26T07:09:00Z</dcterms:created>
  <dcterms:modified xsi:type="dcterms:W3CDTF">2018-10-26T07:16:00Z</dcterms:modified>
</cp:coreProperties>
</file>